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652" w14:textId="2EE91E50" w:rsidR="0048358E" w:rsidRPr="00284076" w:rsidRDefault="000F1B72" w:rsidP="0048358E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AY2</w:t>
      </w:r>
      <w:r w:rsidR="00EB59E0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48358E" w:rsidRPr="00284076">
        <w:rPr>
          <w:rFonts w:ascii="Times New Roman" w:hAnsi="Times New Roman" w:cs="Times New Roman"/>
          <w:sz w:val="26"/>
          <w:szCs w:val="26"/>
          <w:u w:val="single"/>
        </w:rPr>
        <w:t xml:space="preserve"> RESERVE </w:t>
      </w:r>
      <w:r w:rsidR="00174F5C" w:rsidRPr="00284076">
        <w:rPr>
          <w:rFonts w:ascii="Times New Roman" w:hAnsi="Times New Roman" w:cs="Times New Roman"/>
          <w:sz w:val="26"/>
          <w:szCs w:val="26"/>
          <w:u w:val="single"/>
        </w:rPr>
        <w:t>POTENTIAL</w:t>
      </w:r>
      <w:r w:rsidR="0048358E" w:rsidRPr="00284076">
        <w:rPr>
          <w:rFonts w:ascii="Times New Roman" w:hAnsi="Times New Roman" w:cs="Times New Roman"/>
          <w:sz w:val="26"/>
          <w:szCs w:val="26"/>
          <w:u w:val="single"/>
        </w:rPr>
        <w:t xml:space="preserve"> SHOPPING LIST VALIDATION AND COMMAND CONCERNS</w:t>
      </w:r>
    </w:p>
    <w:p w14:paraId="454E612E" w14:textId="77777777" w:rsidR="005D1BF4" w:rsidRPr="006D7FB2" w:rsidRDefault="005D1BF4" w:rsidP="00483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FB2">
        <w:rPr>
          <w:rFonts w:ascii="Times New Roman" w:hAnsi="Times New Roman" w:cs="Times New Roman"/>
          <w:b/>
          <w:sz w:val="24"/>
          <w:szCs w:val="24"/>
        </w:rPr>
        <w:t>**Please read this document in its entirety before drafting your unit’s Command Concerns**</w:t>
      </w:r>
    </w:p>
    <w:p w14:paraId="6AF2EFEF" w14:textId="49FEDA8A" w:rsidR="0048358E" w:rsidRPr="006D7FB2" w:rsidRDefault="0048358E" w:rsidP="0048358E">
      <w:p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 xml:space="preserve">1. </w:t>
      </w:r>
      <w:r w:rsidR="005D1BF4" w:rsidRPr="006D7FB2">
        <w:rPr>
          <w:rFonts w:ascii="Times New Roman" w:hAnsi="Times New Roman" w:cs="Times New Roman"/>
          <w:sz w:val="24"/>
          <w:szCs w:val="24"/>
        </w:rPr>
        <w:t xml:space="preserve"> </w:t>
      </w:r>
      <w:r w:rsidRPr="006D7FB2">
        <w:rPr>
          <w:rFonts w:ascii="Times New Roman" w:hAnsi="Times New Roman" w:cs="Times New Roman"/>
          <w:sz w:val="24"/>
          <w:szCs w:val="24"/>
        </w:rPr>
        <w:t>P</w:t>
      </w:r>
      <w:r w:rsidR="00284076" w:rsidRPr="006D7FB2">
        <w:rPr>
          <w:rFonts w:ascii="Times New Roman" w:hAnsi="Times New Roman" w:cs="Times New Roman"/>
          <w:sz w:val="24"/>
          <w:szCs w:val="24"/>
        </w:rPr>
        <w:t>OTENTIAL SHOPPING LIST (PSL)</w:t>
      </w:r>
      <w:r w:rsidRPr="006D7FB2">
        <w:rPr>
          <w:rFonts w:ascii="Times New Roman" w:hAnsi="Times New Roman" w:cs="Times New Roman"/>
          <w:sz w:val="24"/>
          <w:szCs w:val="24"/>
        </w:rPr>
        <w:t>:  The PSL consists of billets that are expected to be filled during A</w:t>
      </w:r>
      <w:r w:rsidR="005D1BF4" w:rsidRPr="006D7FB2">
        <w:rPr>
          <w:rFonts w:ascii="Times New Roman" w:hAnsi="Times New Roman" w:cs="Times New Roman"/>
          <w:sz w:val="24"/>
          <w:szCs w:val="24"/>
        </w:rPr>
        <w:t xml:space="preserve">ssignment </w:t>
      </w:r>
      <w:r w:rsidRPr="006D7FB2">
        <w:rPr>
          <w:rFonts w:ascii="Times New Roman" w:hAnsi="Times New Roman" w:cs="Times New Roman"/>
          <w:sz w:val="24"/>
          <w:szCs w:val="24"/>
        </w:rPr>
        <w:t>Y</w:t>
      </w:r>
      <w:r w:rsidR="005D1BF4" w:rsidRPr="006D7FB2">
        <w:rPr>
          <w:rFonts w:ascii="Times New Roman" w:hAnsi="Times New Roman" w:cs="Times New Roman"/>
          <w:sz w:val="24"/>
          <w:szCs w:val="24"/>
        </w:rPr>
        <w:t>ear 20</w:t>
      </w:r>
      <w:r w:rsidR="00EB59E0">
        <w:rPr>
          <w:rFonts w:ascii="Times New Roman" w:hAnsi="Times New Roman" w:cs="Times New Roman"/>
          <w:sz w:val="24"/>
          <w:szCs w:val="24"/>
        </w:rPr>
        <w:t>24</w:t>
      </w:r>
      <w:r w:rsidRPr="006D7FB2">
        <w:rPr>
          <w:rFonts w:ascii="Times New Roman" w:hAnsi="Times New Roman" w:cs="Times New Roman"/>
          <w:sz w:val="24"/>
          <w:szCs w:val="24"/>
        </w:rPr>
        <w:t xml:space="preserve"> </w:t>
      </w:r>
      <w:r w:rsidR="000F1B72">
        <w:rPr>
          <w:rFonts w:ascii="Times New Roman" w:hAnsi="Times New Roman" w:cs="Times New Roman"/>
          <w:sz w:val="24"/>
          <w:szCs w:val="24"/>
        </w:rPr>
        <w:t>(AY2</w:t>
      </w:r>
      <w:r w:rsidR="00EB59E0">
        <w:rPr>
          <w:rFonts w:ascii="Times New Roman" w:hAnsi="Times New Roman" w:cs="Times New Roman"/>
          <w:sz w:val="24"/>
          <w:szCs w:val="24"/>
        </w:rPr>
        <w:t>4</w:t>
      </w:r>
      <w:r w:rsidR="005D1BF4" w:rsidRPr="006D7FB2">
        <w:rPr>
          <w:rFonts w:ascii="Times New Roman" w:hAnsi="Times New Roman" w:cs="Times New Roman"/>
          <w:sz w:val="24"/>
          <w:szCs w:val="24"/>
        </w:rPr>
        <w:t xml:space="preserve">). </w:t>
      </w:r>
      <w:r w:rsidR="00C11F35" w:rsidRPr="006D7FB2">
        <w:rPr>
          <w:rFonts w:ascii="Times New Roman" w:hAnsi="Times New Roman" w:cs="Times New Roman"/>
          <w:sz w:val="24"/>
          <w:szCs w:val="24"/>
        </w:rPr>
        <w:t xml:space="preserve"> </w:t>
      </w:r>
      <w:r w:rsidR="005D1BF4" w:rsidRPr="006D7FB2">
        <w:rPr>
          <w:rFonts w:ascii="Times New Roman" w:hAnsi="Times New Roman" w:cs="Times New Roman"/>
          <w:sz w:val="24"/>
          <w:szCs w:val="24"/>
        </w:rPr>
        <w:t>P</w:t>
      </w:r>
      <w:r w:rsidRPr="006D7FB2">
        <w:rPr>
          <w:rFonts w:ascii="Times New Roman" w:hAnsi="Times New Roman" w:cs="Times New Roman"/>
          <w:sz w:val="24"/>
          <w:szCs w:val="24"/>
        </w:rPr>
        <w:t>ositions that should be shopped include:</w:t>
      </w:r>
    </w:p>
    <w:p w14:paraId="04EB95F2" w14:textId="573E8E13" w:rsidR="0048358E" w:rsidRPr="006D7FB2" w:rsidRDefault="0048358E" w:rsidP="00483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Positions occupied by an incumbent who is tour complete or has an approved retirement or separation in 20</w:t>
      </w:r>
      <w:r w:rsidR="000F1B72">
        <w:rPr>
          <w:rFonts w:ascii="Times New Roman" w:hAnsi="Times New Roman" w:cs="Times New Roman"/>
          <w:sz w:val="24"/>
          <w:szCs w:val="24"/>
        </w:rPr>
        <w:t>2</w:t>
      </w:r>
      <w:r w:rsidR="00EB59E0">
        <w:rPr>
          <w:rFonts w:ascii="Times New Roman" w:hAnsi="Times New Roman" w:cs="Times New Roman"/>
          <w:sz w:val="24"/>
          <w:szCs w:val="24"/>
        </w:rPr>
        <w:t>4</w:t>
      </w:r>
      <w:r w:rsidR="008628B9" w:rsidRPr="006D7FB2">
        <w:rPr>
          <w:rFonts w:ascii="Times New Roman" w:hAnsi="Times New Roman" w:cs="Times New Roman"/>
          <w:sz w:val="24"/>
          <w:szCs w:val="24"/>
        </w:rPr>
        <w:t>.</w:t>
      </w:r>
    </w:p>
    <w:p w14:paraId="5CE40A9A" w14:textId="77777777" w:rsidR="0048358E" w:rsidRPr="006D7FB2" w:rsidRDefault="0048358E" w:rsidP="00483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Current vacant positions</w:t>
      </w:r>
      <w:r w:rsidR="008628B9" w:rsidRPr="006D7FB2">
        <w:rPr>
          <w:rFonts w:ascii="Times New Roman" w:hAnsi="Times New Roman" w:cs="Times New Roman"/>
          <w:sz w:val="24"/>
          <w:szCs w:val="24"/>
        </w:rPr>
        <w:t>.</w:t>
      </w:r>
    </w:p>
    <w:p w14:paraId="33779DCC" w14:textId="77777777" w:rsidR="0048358E" w:rsidRPr="006D7FB2" w:rsidRDefault="0048358E" w:rsidP="00483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 xml:space="preserve">Any new or reprogrammed positions via the </w:t>
      </w:r>
      <w:r w:rsidR="005D1BF4" w:rsidRPr="006D7FB2">
        <w:rPr>
          <w:rFonts w:ascii="Times New Roman" w:hAnsi="Times New Roman" w:cs="Times New Roman"/>
          <w:sz w:val="24"/>
          <w:szCs w:val="24"/>
        </w:rPr>
        <w:t>PRR</w:t>
      </w:r>
      <w:r w:rsidRPr="006D7FB2">
        <w:rPr>
          <w:rFonts w:ascii="Times New Roman" w:hAnsi="Times New Roman" w:cs="Times New Roman"/>
          <w:sz w:val="24"/>
          <w:szCs w:val="24"/>
        </w:rPr>
        <w:t xml:space="preserve"> process</w:t>
      </w:r>
      <w:r w:rsidR="008628B9" w:rsidRPr="006D7FB2">
        <w:rPr>
          <w:rFonts w:ascii="Times New Roman" w:hAnsi="Times New Roman" w:cs="Times New Roman"/>
          <w:sz w:val="24"/>
          <w:szCs w:val="24"/>
        </w:rPr>
        <w:t>.</w:t>
      </w:r>
    </w:p>
    <w:p w14:paraId="0EED6B83" w14:textId="77777777" w:rsidR="0048358E" w:rsidRPr="006D7FB2" w:rsidRDefault="00F32EC2" w:rsidP="0048358E">
      <w:p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 xml:space="preserve">2. COMMAND CONCERNS:  </w:t>
      </w:r>
      <w:r w:rsidR="0048358E" w:rsidRPr="006D7FB2">
        <w:rPr>
          <w:rFonts w:ascii="Times New Roman" w:hAnsi="Times New Roman" w:cs="Times New Roman"/>
          <w:sz w:val="24"/>
          <w:szCs w:val="24"/>
        </w:rPr>
        <w:t xml:space="preserve">Command Concerns are the primary means for Commands to provide assignment needs </w:t>
      </w:r>
      <w:r w:rsidR="005D1BF4" w:rsidRPr="006D7FB2">
        <w:rPr>
          <w:rFonts w:ascii="Times New Roman" w:hAnsi="Times New Roman" w:cs="Times New Roman"/>
          <w:sz w:val="24"/>
          <w:szCs w:val="24"/>
        </w:rPr>
        <w:t xml:space="preserve">to RPM. During the assignment process, every effort is made to address unit concerns while ensuring Service needs are met. Command Concerns </w:t>
      </w:r>
      <w:r w:rsidR="0048358E" w:rsidRPr="006D7FB2">
        <w:rPr>
          <w:rFonts w:ascii="Times New Roman" w:hAnsi="Times New Roman" w:cs="Times New Roman"/>
          <w:sz w:val="24"/>
          <w:szCs w:val="24"/>
          <w:u w:val="single"/>
        </w:rPr>
        <w:t>should address the following</w:t>
      </w:r>
      <w:r w:rsidR="0048358E" w:rsidRPr="006D7FB2">
        <w:rPr>
          <w:rFonts w:ascii="Times New Roman" w:hAnsi="Times New Roman" w:cs="Times New Roman"/>
          <w:sz w:val="24"/>
          <w:szCs w:val="24"/>
        </w:rPr>
        <w:t>:</w:t>
      </w:r>
    </w:p>
    <w:p w14:paraId="4542303F" w14:textId="77777777" w:rsidR="0048358E" w:rsidRPr="006D7FB2" w:rsidRDefault="0048358E" w:rsidP="0048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Extension requests</w:t>
      </w:r>
    </w:p>
    <w:p w14:paraId="1741A872" w14:textId="77777777" w:rsidR="0048358E" w:rsidRPr="006D7FB2" w:rsidRDefault="0048358E" w:rsidP="0048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Anticipated ADOS</w:t>
      </w:r>
    </w:p>
    <w:p w14:paraId="4CE7E2CC" w14:textId="3D0C35D0" w:rsidR="0048358E" w:rsidRPr="006D7FB2" w:rsidRDefault="0048358E" w:rsidP="0048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Members in a pay</w:t>
      </w:r>
      <w:r w:rsidR="00174F5C" w:rsidRPr="006D7FB2">
        <w:rPr>
          <w:rFonts w:ascii="Times New Roman" w:hAnsi="Times New Roman" w:cs="Times New Roman"/>
          <w:sz w:val="24"/>
          <w:szCs w:val="24"/>
        </w:rPr>
        <w:t xml:space="preserve"> </w:t>
      </w:r>
      <w:r w:rsidRPr="006D7FB2">
        <w:rPr>
          <w:rFonts w:ascii="Times New Roman" w:hAnsi="Times New Roman" w:cs="Times New Roman"/>
          <w:sz w:val="24"/>
          <w:szCs w:val="24"/>
        </w:rPr>
        <w:t xml:space="preserve">grade </w:t>
      </w:r>
      <w:r w:rsidR="00EB59E0" w:rsidRPr="006D7FB2">
        <w:rPr>
          <w:rFonts w:ascii="Times New Roman" w:hAnsi="Times New Roman" w:cs="Times New Roman"/>
          <w:sz w:val="24"/>
          <w:szCs w:val="24"/>
        </w:rPr>
        <w:t>mismatch (</w:t>
      </w:r>
      <w:r w:rsidR="00174F5C" w:rsidRPr="006D7FB2">
        <w:rPr>
          <w:rFonts w:ascii="Times New Roman" w:hAnsi="Times New Roman" w:cs="Times New Roman"/>
          <w:sz w:val="24"/>
          <w:szCs w:val="24"/>
        </w:rPr>
        <w:t xml:space="preserve">greater than </w:t>
      </w:r>
      <w:r w:rsidRPr="006D7FB2">
        <w:rPr>
          <w:rFonts w:ascii="Times New Roman" w:hAnsi="Times New Roman" w:cs="Times New Roman"/>
          <w:sz w:val="24"/>
          <w:szCs w:val="24"/>
        </w:rPr>
        <w:t>+/- 1</w:t>
      </w:r>
      <w:r w:rsidR="005D1BF4" w:rsidRPr="006D7FB2">
        <w:rPr>
          <w:rFonts w:ascii="Times New Roman" w:hAnsi="Times New Roman" w:cs="Times New Roman"/>
          <w:sz w:val="24"/>
          <w:szCs w:val="24"/>
        </w:rPr>
        <w:t xml:space="preserve"> for officers, +/- 2 for enlisted members</w:t>
      </w:r>
      <w:r w:rsidRPr="006D7FB2">
        <w:rPr>
          <w:rFonts w:ascii="Times New Roman" w:hAnsi="Times New Roman" w:cs="Times New Roman"/>
          <w:sz w:val="24"/>
          <w:szCs w:val="24"/>
        </w:rPr>
        <w:t>)</w:t>
      </w:r>
    </w:p>
    <w:p w14:paraId="76F48D97" w14:textId="6F03551F" w:rsidR="0048358E" w:rsidRPr="006D7FB2" w:rsidRDefault="0048358E" w:rsidP="0048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Members</w:t>
      </w:r>
      <w:r w:rsidR="00743F27" w:rsidRPr="006D7FB2">
        <w:rPr>
          <w:rFonts w:ascii="Times New Roman" w:hAnsi="Times New Roman" w:cs="Times New Roman"/>
          <w:sz w:val="24"/>
          <w:szCs w:val="24"/>
        </w:rPr>
        <w:t xml:space="preserve"> eligible/approaching retirement (</w:t>
      </w:r>
      <w:r w:rsidRPr="006D7FB2">
        <w:rPr>
          <w:rFonts w:ascii="Times New Roman" w:hAnsi="Times New Roman" w:cs="Times New Roman"/>
          <w:sz w:val="24"/>
          <w:szCs w:val="24"/>
        </w:rPr>
        <w:t>reaching age 60 or 30 years of service</w:t>
      </w:r>
      <w:r w:rsidR="00701C5D" w:rsidRPr="006D7FB2">
        <w:rPr>
          <w:rFonts w:ascii="Times New Roman" w:hAnsi="Times New Roman" w:cs="Times New Roman"/>
          <w:sz w:val="24"/>
          <w:szCs w:val="24"/>
        </w:rPr>
        <w:t>)</w:t>
      </w:r>
      <w:r w:rsidR="000F1B72">
        <w:rPr>
          <w:rFonts w:ascii="Times New Roman" w:hAnsi="Times New Roman" w:cs="Times New Roman"/>
          <w:sz w:val="24"/>
          <w:szCs w:val="24"/>
        </w:rPr>
        <w:t xml:space="preserve"> in 20</w:t>
      </w:r>
      <w:r w:rsidR="00DC50B9">
        <w:rPr>
          <w:rFonts w:ascii="Times New Roman" w:hAnsi="Times New Roman" w:cs="Times New Roman"/>
          <w:sz w:val="24"/>
          <w:szCs w:val="24"/>
        </w:rPr>
        <w:t>24</w:t>
      </w:r>
    </w:p>
    <w:p w14:paraId="1EE8BFC3" w14:textId="77777777" w:rsidR="0048358E" w:rsidRPr="006D7FB2" w:rsidRDefault="0048358E" w:rsidP="0048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Multi-encumbered positions</w:t>
      </w:r>
    </w:p>
    <w:p w14:paraId="62115083" w14:textId="77777777" w:rsidR="0048358E" w:rsidRPr="006D7FB2" w:rsidRDefault="0048358E" w:rsidP="0048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PAL discrepancies</w:t>
      </w:r>
      <w:r w:rsidR="00174F5C" w:rsidRPr="006D7FB2">
        <w:rPr>
          <w:rFonts w:ascii="Times New Roman" w:hAnsi="Times New Roman" w:cs="Times New Roman"/>
          <w:sz w:val="24"/>
          <w:szCs w:val="24"/>
        </w:rPr>
        <w:t xml:space="preserve"> (</w:t>
      </w:r>
      <w:r w:rsidR="005D1BF4" w:rsidRPr="006D7FB2">
        <w:rPr>
          <w:rFonts w:ascii="Times New Roman" w:hAnsi="Times New Roman" w:cs="Times New Roman"/>
          <w:sz w:val="24"/>
          <w:szCs w:val="24"/>
        </w:rPr>
        <w:t>P</w:t>
      </w:r>
      <w:r w:rsidR="00174F5C" w:rsidRPr="006D7FB2">
        <w:rPr>
          <w:rFonts w:ascii="Times New Roman" w:hAnsi="Times New Roman" w:cs="Times New Roman"/>
          <w:sz w:val="24"/>
          <w:szCs w:val="24"/>
        </w:rPr>
        <w:t>RR/REDUX, members in wrong positions, etc.)</w:t>
      </w:r>
    </w:p>
    <w:p w14:paraId="4D4AA607" w14:textId="77777777" w:rsidR="00174F5C" w:rsidRPr="006D7FB2" w:rsidRDefault="00174F5C" w:rsidP="0048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HYT candidates</w:t>
      </w:r>
    </w:p>
    <w:p w14:paraId="43D03EB9" w14:textId="2D38CBB6" w:rsidR="0048358E" w:rsidRPr="006D7FB2" w:rsidRDefault="0048358E" w:rsidP="0048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Any holistic assignment concerns (</w:t>
      </w:r>
      <w:r w:rsidR="00DC50B9" w:rsidRPr="006D7FB2">
        <w:rPr>
          <w:rFonts w:ascii="Times New Roman" w:hAnsi="Times New Roman" w:cs="Times New Roman"/>
          <w:sz w:val="24"/>
          <w:szCs w:val="24"/>
        </w:rPr>
        <w:t>e.g.,</w:t>
      </w:r>
      <w:r w:rsidRPr="006D7FB2">
        <w:rPr>
          <w:rFonts w:ascii="Times New Roman" w:hAnsi="Times New Roman" w:cs="Times New Roman"/>
          <w:sz w:val="24"/>
          <w:szCs w:val="24"/>
        </w:rPr>
        <w:t xml:space="preserve"> unit is losing 2/3 of dept this transfer season)</w:t>
      </w:r>
    </w:p>
    <w:p w14:paraId="2703136E" w14:textId="77777777" w:rsidR="0048358E" w:rsidRPr="006D7FB2" w:rsidRDefault="0048358E" w:rsidP="004835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0D1CBB" w14:textId="77777777" w:rsidR="0048358E" w:rsidRPr="006D7FB2" w:rsidRDefault="0048358E" w:rsidP="004835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  <w:u w:val="single"/>
        </w:rPr>
        <w:t>**Please note the following**</w:t>
      </w:r>
    </w:p>
    <w:p w14:paraId="5E140D7F" w14:textId="77777777" w:rsidR="0048358E" w:rsidRPr="006D7FB2" w:rsidRDefault="0048358E" w:rsidP="00483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Command Concerns should not address individual member reassignment desires.  The mechanism for this process is solely through the E-Resume endorsement</w:t>
      </w:r>
      <w:r w:rsidR="00680786" w:rsidRPr="006D7FB2">
        <w:rPr>
          <w:rFonts w:ascii="Times New Roman" w:hAnsi="Times New Roman" w:cs="Times New Roman"/>
          <w:sz w:val="24"/>
          <w:szCs w:val="24"/>
        </w:rPr>
        <w:t>.</w:t>
      </w:r>
    </w:p>
    <w:p w14:paraId="425699A1" w14:textId="77777777" w:rsidR="0048358E" w:rsidRPr="006D7FB2" w:rsidRDefault="00284076" w:rsidP="00483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When feasible, u</w:t>
      </w:r>
      <w:r w:rsidR="0048358E" w:rsidRPr="006D7FB2">
        <w:rPr>
          <w:rFonts w:ascii="Times New Roman" w:hAnsi="Times New Roman" w:cs="Times New Roman"/>
          <w:sz w:val="24"/>
          <w:szCs w:val="24"/>
        </w:rPr>
        <w:t>nits should submit consolidated Command Concerns for the entire Unit.  For example, Base Boston has the option to submit Command Concerns as a consolidated report for its 35 subordinate departments by using D</w:t>
      </w:r>
      <w:r w:rsidRPr="006D7FB2">
        <w:rPr>
          <w:rFonts w:ascii="Times New Roman" w:hAnsi="Times New Roman" w:cs="Times New Roman"/>
          <w:sz w:val="24"/>
          <w:szCs w:val="24"/>
        </w:rPr>
        <w:t>EPT</w:t>
      </w:r>
      <w:r w:rsidR="0048358E" w:rsidRPr="006D7FB2">
        <w:rPr>
          <w:rFonts w:ascii="Times New Roman" w:hAnsi="Times New Roman" w:cs="Times New Roman"/>
          <w:sz w:val="24"/>
          <w:szCs w:val="24"/>
        </w:rPr>
        <w:t xml:space="preserve"> ID 041661.  However, this may not </w:t>
      </w:r>
      <w:r w:rsidR="00680786" w:rsidRPr="006D7FB2">
        <w:rPr>
          <w:rFonts w:ascii="Times New Roman" w:hAnsi="Times New Roman" w:cs="Times New Roman"/>
          <w:sz w:val="24"/>
          <w:szCs w:val="24"/>
        </w:rPr>
        <w:t>be suitable for all units.</w:t>
      </w:r>
    </w:p>
    <w:p w14:paraId="0F507CD3" w14:textId="19F12E91" w:rsidR="0048358E" w:rsidRPr="006D7FB2" w:rsidRDefault="0048358E" w:rsidP="00483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 xml:space="preserve">The only acceptable format for Command Concerns </w:t>
      </w:r>
      <w:r w:rsidR="00C21331" w:rsidRPr="006D7FB2">
        <w:rPr>
          <w:rFonts w:ascii="Times New Roman" w:hAnsi="Times New Roman" w:cs="Times New Roman"/>
          <w:sz w:val="24"/>
          <w:szCs w:val="24"/>
        </w:rPr>
        <w:t>is</w:t>
      </w:r>
      <w:r w:rsidRPr="006D7FB2">
        <w:rPr>
          <w:rFonts w:ascii="Times New Roman" w:hAnsi="Times New Roman" w:cs="Times New Roman"/>
          <w:sz w:val="24"/>
          <w:szCs w:val="24"/>
        </w:rPr>
        <w:t xml:space="preserve"> via the ‘Positions at Department’ export from Direct Access which can be completed usin</w:t>
      </w:r>
      <w:r w:rsidR="00623899">
        <w:rPr>
          <w:rFonts w:ascii="Times New Roman" w:hAnsi="Times New Roman" w:cs="Times New Roman"/>
          <w:sz w:val="24"/>
          <w:szCs w:val="24"/>
        </w:rPr>
        <w:t>g</w:t>
      </w:r>
      <w:r w:rsidR="000F1B72">
        <w:rPr>
          <w:rFonts w:ascii="Times New Roman" w:hAnsi="Times New Roman" w:cs="Times New Roman"/>
          <w:sz w:val="24"/>
          <w:szCs w:val="24"/>
        </w:rPr>
        <w:t xml:space="preserve"> the attached instructions (AY2</w:t>
      </w:r>
      <w:r w:rsidR="00DC50B9">
        <w:rPr>
          <w:rFonts w:ascii="Times New Roman" w:hAnsi="Times New Roman" w:cs="Times New Roman"/>
          <w:sz w:val="24"/>
          <w:szCs w:val="24"/>
        </w:rPr>
        <w:t>4</w:t>
      </w:r>
      <w:r w:rsidRPr="006D7FB2">
        <w:rPr>
          <w:rFonts w:ascii="Times New Roman" w:hAnsi="Times New Roman" w:cs="Times New Roman"/>
          <w:sz w:val="24"/>
          <w:szCs w:val="24"/>
        </w:rPr>
        <w:t xml:space="preserve"> Reserve Command Concerns Instructions)</w:t>
      </w:r>
      <w:r w:rsidR="00680786" w:rsidRPr="006D7FB2">
        <w:rPr>
          <w:rFonts w:ascii="Times New Roman" w:hAnsi="Times New Roman" w:cs="Times New Roman"/>
          <w:sz w:val="24"/>
          <w:szCs w:val="24"/>
        </w:rPr>
        <w:t>.</w:t>
      </w:r>
    </w:p>
    <w:p w14:paraId="1DD15B22" w14:textId="5725D170" w:rsidR="0048358E" w:rsidRPr="006D7FB2" w:rsidRDefault="0048358E" w:rsidP="00483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All Command Co</w:t>
      </w:r>
      <w:r w:rsidR="00680786" w:rsidRPr="006D7FB2">
        <w:rPr>
          <w:rFonts w:ascii="Times New Roman" w:hAnsi="Times New Roman" w:cs="Times New Roman"/>
          <w:sz w:val="24"/>
          <w:szCs w:val="24"/>
        </w:rPr>
        <w:t>nc</w:t>
      </w:r>
      <w:r w:rsidR="003D4D93" w:rsidRPr="006D7FB2">
        <w:rPr>
          <w:rFonts w:ascii="Times New Roman" w:hAnsi="Times New Roman" w:cs="Times New Roman"/>
          <w:sz w:val="24"/>
          <w:szCs w:val="24"/>
        </w:rPr>
        <w:t>erns should be submitted to RPM</w:t>
      </w:r>
      <w:r w:rsidRPr="006D7FB2">
        <w:rPr>
          <w:rFonts w:ascii="Times New Roman" w:hAnsi="Times New Roman" w:cs="Times New Roman"/>
          <w:sz w:val="24"/>
          <w:szCs w:val="24"/>
        </w:rPr>
        <w:t xml:space="preserve"> </w:t>
      </w:r>
      <w:r w:rsidR="00A74DD0">
        <w:rPr>
          <w:rFonts w:ascii="Times New Roman" w:hAnsi="Times New Roman" w:cs="Times New Roman"/>
          <w:b/>
          <w:sz w:val="24"/>
          <w:szCs w:val="24"/>
          <w:u w:val="single"/>
        </w:rPr>
        <w:t>NLT 2</w:t>
      </w:r>
      <w:r w:rsidR="00DC50B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F1B72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 202</w:t>
      </w:r>
      <w:r w:rsidR="00DC50B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80786" w:rsidRPr="006D7F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3A1EED6" w14:textId="77777777" w:rsidR="0048358E" w:rsidRPr="006D7FB2" w:rsidRDefault="0048358E" w:rsidP="004835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6544628" w14:textId="77777777" w:rsidR="0048358E" w:rsidRPr="006D7FB2" w:rsidRDefault="001647F7" w:rsidP="0048358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7FB2">
        <w:rPr>
          <w:rFonts w:ascii="Times New Roman" w:hAnsi="Times New Roman" w:cs="Times New Roman"/>
          <w:sz w:val="24"/>
          <w:szCs w:val="24"/>
          <w:u w:val="single"/>
        </w:rPr>
        <w:t xml:space="preserve">PSC-RPM-2 </w:t>
      </w:r>
      <w:r w:rsidR="0048358E" w:rsidRPr="006D7FB2">
        <w:rPr>
          <w:rFonts w:ascii="Times New Roman" w:hAnsi="Times New Roman" w:cs="Times New Roman"/>
          <w:sz w:val="24"/>
          <w:szCs w:val="24"/>
          <w:u w:val="single"/>
        </w:rPr>
        <w:t>GENERAL INFORMATION</w:t>
      </w:r>
    </w:p>
    <w:p w14:paraId="1A145223" w14:textId="24B10CB9" w:rsidR="0048358E" w:rsidRPr="006D7FB2" w:rsidRDefault="0048358E" w:rsidP="001647F7">
      <w:p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3</w:t>
      </w:r>
      <w:r w:rsidR="000700A9" w:rsidRPr="006D7FB2">
        <w:rPr>
          <w:rFonts w:ascii="Times New Roman" w:hAnsi="Times New Roman" w:cs="Times New Roman"/>
          <w:sz w:val="24"/>
          <w:szCs w:val="24"/>
        </w:rPr>
        <w:t>. WHAT WE DO</w:t>
      </w:r>
      <w:r w:rsidR="00DC50B9" w:rsidRPr="006D7FB2">
        <w:rPr>
          <w:rFonts w:ascii="Times New Roman" w:hAnsi="Times New Roman" w:cs="Times New Roman"/>
          <w:sz w:val="24"/>
          <w:szCs w:val="24"/>
        </w:rPr>
        <w:t>: ‘</w:t>
      </w:r>
      <w:r w:rsidR="000700A9" w:rsidRPr="006D7FB2">
        <w:rPr>
          <w:rFonts w:ascii="Times New Roman" w:hAnsi="Times New Roman" w:cs="Times New Roman"/>
          <w:b/>
          <w:sz w:val="24"/>
          <w:szCs w:val="24"/>
        </w:rPr>
        <w:t>P</w:t>
      </w:r>
      <w:r w:rsidRPr="006D7FB2">
        <w:rPr>
          <w:rFonts w:ascii="Times New Roman" w:hAnsi="Times New Roman" w:cs="Times New Roman"/>
          <w:b/>
          <w:sz w:val="24"/>
          <w:szCs w:val="24"/>
        </w:rPr>
        <w:t>eople</w:t>
      </w:r>
      <w:r w:rsidR="00C21331" w:rsidRPr="006D7FB2">
        <w:rPr>
          <w:rFonts w:ascii="Times New Roman" w:hAnsi="Times New Roman" w:cs="Times New Roman"/>
          <w:sz w:val="24"/>
          <w:szCs w:val="24"/>
        </w:rPr>
        <w:t>’ discrepancies.  Contact the appropriate AO with questions regarding:</w:t>
      </w:r>
    </w:p>
    <w:p w14:paraId="189FC7E2" w14:textId="77777777" w:rsidR="001647F7" w:rsidRPr="006D7FB2" w:rsidRDefault="001647F7" w:rsidP="001647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Members who are not in the correct billets on the PAL</w:t>
      </w:r>
      <w:r w:rsidR="008628B9" w:rsidRPr="006D7FB2">
        <w:rPr>
          <w:rFonts w:ascii="Times New Roman" w:hAnsi="Times New Roman" w:cs="Times New Roman"/>
          <w:sz w:val="24"/>
          <w:szCs w:val="24"/>
        </w:rPr>
        <w:t>.</w:t>
      </w:r>
    </w:p>
    <w:p w14:paraId="44C3E14C" w14:textId="77777777" w:rsidR="001647F7" w:rsidRPr="006D7FB2" w:rsidRDefault="001647F7" w:rsidP="001647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Members who are assigned to a billet at a particular unit, but are not showing up on the unit PAL</w:t>
      </w:r>
      <w:r w:rsidR="008628B9" w:rsidRPr="006D7FB2">
        <w:rPr>
          <w:rFonts w:ascii="Times New Roman" w:hAnsi="Times New Roman" w:cs="Times New Roman"/>
          <w:sz w:val="24"/>
          <w:szCs w:val="24"/>
        </w:rPr>
        <w:t>.</w:t>
      </w:r>
    </w:p>
    <w:p w14:paraId="29A7034B" w14:textId="023A39EB" w:rsidR="000700A9" w:rsidRPr="006D7FB2" w:rsidRDefault="001647F7" w:rsidP="000700A9">
      <w:pPr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>4. WHAT WE DON’T DO</w:t>
      </w:r>
      <w:r w:rsidR="00DC50B9" w:rsidRPr="006D7FB2">
        <w:rPr>
          <w:rFonts w:ascii="Times New Roman" w:hAnsi="Times New Roman" w:cs="Times New Roman"/>
          <w:sz w:val="24"/>
          <w:szCs w:val="24"/>
        </w:rPr>
        <w:t>: ‘</w:t>
      </w:r>
      <w:r w:rsidR="000700A9" w:rsidRPr="006D7FB2">
        <w:rPr>
          <w:rFonts w:ascii="Times New Roman" w:hAnsi="Times New Roman" w:cs="Times New Roman"/>
          <w:b/>
          <w:sz w:val="24"/>
          <w:szCs w:val="24"/>
        </w:rPr>
        <w:t>Billet</w:t>
      </w:r>
      <w:r w:rsidR="000700A9" w:rsidRPr="006D7FB2">
        <w:rPr>
          <w:rFonts w:ascii="Times New Roman" w:hAnsi="Times New Roman" w:cs="Times New Roman"/>
          <w:sz w:val="24"/>
          <w:szCs w:val="24"/>
        </w:rPr>
        <w:t>’ discrepancies; particularly billets shown on the Unit PAL that don’t match the actual Unit organization.  These issues should be addressed with District, Area, or HQ resource managers.</w:t>
      </w:r>
    </w:p>
    <w:p w14:paraId="07361031" w14:textId="77777777" w:rsidR="000700A9" w:rsidRPr="006D7FB2" w:rsidRDefault="000700A9" w:rsidP="00070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FB2">
        <w:rPr>
          <w:rFonts w:ascii="Times New Roman" w:hAnsi="Times New Roman" w:cs="Times New Roman"/>
          <w:sz w:val="24"/>
          <w:szCs w:val="24"/>
        </w:rPr>
        <w:t xml:space="preserve">Note:  PSC-RPM </w:t>
      </w:r>
      <w:r w:rsidRPr="006D7FB2">
        <w:rPr>
          <w:rFonts w:ascii="Times New Roman" w:hAnsi="Times New Roman" w:cs="Times New Roman"/>
          <w:b/>
          <w:sz w:val="24"/>
          <w:szCs w:val="24"/>
          <w:u w:val="single"/>
        </w:rPr>
        <w:t>does not</w:t>
      </w:r>
      <w:r w:rsidRPr="006D7FB2">
        <w:rPr>
          <w:rFonts w:ascii="Times New Roman" w:hAnsi="Times New Roman" w:cs="Times New Roman"/>
          <w:sz w:val="24"/>
          <w:szCs w:val="24"/>
        </w:rPr>
        <w:t xml:space="preserve"> have the ability to create, move or delete billets</w:t>
      </w:r>
      <w:r w:rsidR="008628B9" w:rsidRPr="006D7FB2">
        <w:rPr>
          <w:rFonts w:ascii="Times New Roman" w:hAnsi="Times New Roman" w:cs="Times New Roman"/>
          <w:sz w:val="24"/>
          <w:szCs w:val="24"/>
        </w:rPr>
        <w:t>.</w:t>
      </w:r>
    </w:p>
    <w:p w14:paraId="4017E744" w14:textId="40D9DE2B" w:rsidR="00832958" w:rsidRDefault="000F1B72" w:rsidP="008329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AY</w:t>
      </w:r>
      <w:r w:rsidR="00DC50B9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832958">
        <w:rPr>
          <w:rFonts w:ascii="Times New Roman" w:hAnsi="Times New Roman" w:cs="Times New Roman"/>
          <w:b/>
          <w:sz w:val="28"/>
          <w:szCs w:val="28"/>
          <w:u w:val="single"/>
        </w:rPr>
        <w:t xml:space="preserve"> RESERVE COMMAND CONCERNS INSTRUCTIONS</w:t>
      </w:r>
    </w:p>
    <w:p w14:paraId="700FEFC5" w14:textId="77777777" w:rsidR="00284076" w:rsidRDefault="00832958" w:rsidP="00832958">
      <w:pPr>
        <w:rPr>
          <w:rFonts w:ascii="Times New Roman" w:hAnsi="Times New Roman" w:cs="Times New Roman"/>
          <w:sz w:val="24"/>
          <w:szCs w:val="24"/>
        </w:rPr>
      </w:pPr>
      <w:r w:rsidRPr="008C542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5FFD">
        <w:rPr>
          <w:rFonts w:ascii="Times New Roman" w:hAnsi="Times New Roman" w:cs="Times New Roman"/>
          <w:sz w:val="24"/>
          <w:szCs w:val="24"/>
        </w:rPr>
        <w:t>PSC-</w:t>
      </w:r>
      <w:r>
        <w:rPr>
          <w:rFonts w:ascii="Times New Roman" w:hAnsi="Times New Roman" w:cs="Times New Roman"/>
          <w:sz w:val="24"/>
          <w:szCs w:val="24"/>
        </w:rPr>
        <w:t xml:space="preserve">RPM-2 has standardized the validation template by using the ‘Positions at Department’ feature in Direct Access.  </w:t>
      </w:r>
    </w:p>
    <w:p w14:paraId="2E6E5121" w14:textId="77777777" w:rsidR="00284076" w:rsidRDefault="00C31F73" w:rsidP="00284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947FA" wp14:editId="7FCB0C5F">
                <wp:simplePos x="0" y="0"/>
                <wp:positionH relativeFrom="column">
                  <wp:posOffset>1490980</wp:posOffset>
                </wp:positionH>
                <wp:positionV relativeFrom="paragraph">
                  <wp:posOffset>344170</wp:posOffset>
                </wp:positionV>
                <wp:extent cx="1288415" cy="222885"/>
                <wp:effectExtent l="24130" t="26670" r="20955" b="266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15" cy="2228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C6F0" id="Rectangle 2" o:spid="_x0000_s1026" style="position:absolute;margin-left:117.4pt;margin-top:27.1pt;width:101.4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BNegIAAP0EAAAOAAAAZHJzL2Uyb0RvYy54bWysVG1v0zAQ/o7Ef7D8vcvL0i2Llk5T0yCk&#10;ARODH+DGTmPh2MZ2m46J/87ZSUvLviBEPiS++Hz3PHfP+fZu3wu0Y8ZyJUucXMQYMdkoyuWmxF+/&#10;1LMcI+uIpEQoyUr8zCy+W7x9czvogqWqU4IygyCItMWgS9w5p4sosk3HemIvlGYSNltleuLANJuI&#10;GjJA9F5EaRxfRYMyVBvVMGvhbzVu4kWI37ascZ/a1jKHRIkBmwtvE95r/44Wt6TYGKI73kwwyD+g&#10;6AmXkPQYqiKOoK3hr0L1vDHKqtZdNKqPVNvyhgUOwCaJ/2Dz1BHNAhcojtXHMtn/F7b5uHs0iFPo&#10;XYqRJD306DNUjciNYCj19Rm0LcDtST8az9DqB9V8s0iqZQde7N4YNXSMUECVeP/o7IA3LBxF6+GD&#10;ohCdbJ0Kpdq3pvcBoQhoHzryfOwI2zvUwM8kzfMsmWPUwF6agjUPKUhxOK2Nde+Y6pFflNgA9hCd&#10;7B6s82hIcXDxyaSquRCh60KiocSXeRLH4YRVglO/G1iazXopDNoREE5dx/BMic/ceu5AvoL3Jc69&#10;zyQoX46VpCGNI1yMa4AipA8O7ADctBpl8nIT36zyVZ7NsvRqNcviqprd18tsdlUn1/Pqslouq+Sn&#10;x5lkRccpZdJDPUg2yf5OEtPwjGI7ivaMkj1nXsPzmnl0DiOUGVgdvoFd0IFv/SihtaLPIAOjxhmE&#10;OwMWnTI/MBpg/kpsv2+JYRiJ9xKkdJNkmR/YYGTz6xQMc7qzPt0hsoFQJXYYjculG4d8qw3fdJAp&#10;CT2W6h7k1/KgDC/NEdUkWpixwGC6D/wQn9rB6/ettfgFAAD//wMAUEsDBBQABgAIAAAAIQBwa8U1&#10;3gAAAAkBAAAPAAAAZHJzL2Rvd25yZXYueG1sTI9BT4NAFITvJv6HzTPxZhcBbYs8GjVRY3pqbdLr&#10;A55AZN8Sdmnx37ue9DiZycw3+WY2vTrx6DorCLeLCBRLZetOGoTDx8vNCpTzJDX1Vhjhmx1sisuL&#10;nLLanmXHp71vVCgRlxFC6/2Qae2qlg25hR1YgvdpR0M+yLHR9UjnUG56HUfRvTbUSVhoaeDnlquv&#10;/WQQyko/za9vw/o93k1b3h7JlxMhXl/Njw+gPM/+Lwy/+AEdisBU2klqp3qEOEkDuke4S2NQIZAm&#10;yyWoEmG1TkAXuf7/oPgBAAD//wMAUEsBAi0AFAAGAAgAAAAhALaDOJL+AAAA4QEAABMAAAAAAAAA&#10;AAAAAAAAAAAAAFtDb250ZW50X1R5cGVzXS54bWxQSwECLQAUAAYACAAAACEAOP0h/9YAAACUAQAA&#10;CwAAAAAAAAAAAAAAAAAvAQAAX3JlbHMvLnJlbHNQSwECLQAUAAYACAAAACEAttrQTXoCAAD9BAAA&#10;DgAAAAAAAAAAAAAAAAAuAgAAZHJzL2Uyb0RvYy54bWxQSwECLQAUAAYACAAAACEAcGvFNd4AAAAJ&#10;AQAADwAAAAAAAAAAAAAAAADUBAAAZHJzL2Rvd25yZXYueG1sUEsFBgAAAAAEAAQA8wAAAN8FAAAA&#10;AA==&#10;" filled="f" strokecolor="red" strokeweight="3pt"/>
            </w:pict>
          </mc:Fallback>
        </mc:AlternateContent>
      </w:r>
      <w:r w:rsidR="002840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A68E73" wp14:editId="2FB3A805">
            <wp:extent cx="4133850" cy="1733550"/>
            <wp:effectExtent l="19050" t="0" r="0" b="0"/>
            <wp:docPr id="2" name="Picture 1" descr="SELF 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 SERVI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B1C81" w14:textId="77777777" w:rsidR="00284076" w:rsidRDefault="00284076" w:rsidP="002840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F15F92" w14:textId="77777777" w:rsidR="00284076" w:rsidRDefault="00284076" w:rsidP="0083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Enter your DEPT ID and click ‘View Results’.</w:t>
      </w:r>
    </w:p>
    <w:p w14:paraId="77EC54A7" w14:textId="77777777" w:rsidR="00284076" w:rsidRDefault="00C31F73" w:rsidP="00284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1A448" wp14:editId="6348172D">
                <wp:simplePos x="0" y="0"/>
                <wp:positionH relativeFrom="column">
                  <wp:posOffset>767080</wp:posOffset>
                </wp:positionH>
                <wp:positionV relativeFrom="paragraph">
                  <wp:posOffset>805815</wp:posOffset>
                </wp:positionV>
                <wp:extent cx="358140" cy="270510"/>
                <wp:effectExtent l="5080" t="50800" r="46355" b="1206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23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0.4pt;margin-top:63.45pt;width:28.2pt;height:21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3qPwIAAGw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yzBS&#10;pIMZ3R+8jqnRLPSnN64At0ptbaiQntSTedD0u0NKVy1Rex6dn88GYrMQkbwLCRtnIMuu/6wZ+BDA&#10;j806NbZDjRTmWwgM4NAQdIrTOV+nw08eUfh4M51nOcyQwtHkNp1mcXoJKQJMCDbW+U9cdygYJXbe&#10;ErFvfaWVAh1oO6QgxwfnA8nXgBCs9EZIGeUgFepLvJhOppGT01KwcBjcnN3vKmnRkQRBxSdWDCdv&#10;3aw+KBbBWk7Y+mJ7IiTYyMdWeSugeZLjkK3jDCPJ4Q4Fa6AnVcgI5QPhizVo6sciXazn63k+yiez&#10;9ShP63p0v6ny0WyT3U7rm7qq6uxnIJ/lRSsY4yrwf9F3lv+dfi43bVDmVeHXRiXv0WNHgezLO5KO&#10;SgjDH2S00+y8taG6IAqQdHS+XL9wZ97uo9frT2L1CwAA//8DAFBLAwQUAAYACAAAACEAoRMmqt8A&#10;AAALAQAADwAAAGRycy9kb3ducmV2LnhtbEyPwU7DMBBE70j8g7VIXBB1iNS0DXEqBBROqCJt7268&#10;JFHjdRS7bfL3bE5wm9GOZt9k68G24oK9bxwpeJpFIJBKZxqqFOx3m8clCB80Gd06QgUjeljntzeZ&#10;To270jdeilAJLiGfagV1CF0qpS9rtNrPXIfEtx/XWx3Y9pU0vb5yuW1lHEWJtLoh/lDrDl9rLE/F&#10;2Sp4K7bzzeFhP8Rj+flVfCxPWxrflbq/G16eQQQcwl8YJnxGh5yZju5MxouWfRwxephEsgIxJRaL&#10;GMSRRbKag8wz+X9D/gsAAP//AwBQSwECLQAUAAYACAAAACEAtoM4kv4AAADhAQAAEwAAAAAAAAAA&#10;AAAAAAAAAAAAW0NvbnRlbnRfVHlwZXNdLnhtbFBLAQItABQABgAIAAAAIQA4/SH/1gAAAJQBAAAL&#10;AAAAAAAAAAAAAAAAAC8BAABfcmVscy8ucmVsc1BLAQItABQABgAIAAAAIQDd4Y3qPwIAAGwEAAAO&#10;AAAAAAAAAAAAAAAAAC4CAABkcnMvZTJvRG9jLnhtbFBLAQItABQABgAIAAAAIQChEyaq3wAAAAs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DFBF4" wp14:editId="30A79AFB">
                <wp:simplePos x="0" y="0"/>
                <wp:positionH relativeFrom="column">
                  <wp:posOffset>1649730</wp:posOffset>
                </wp:positionH>
                <wp:positionV relativeFrom="paragraph">
                  <wp:posOffset>360680</wp:posOffset>
                </wp:positionV>
                <wp:extent cx="1073785" cy="270510"/>
                <wp:effectExtent l="20955" t="15240" r="19685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2705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7A3E8" id="Rectangle 5" o:spid="_x0000_s1026" style="position:absolute;margin-left:129.9pt;margin-top:28.4pt;width:84.5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yzewIAAP0EAAAOAAAAZHJzL2Uyb0RvYy54bWysVF1v0zAUfUfiP1h+75J0ydpFTaeqaRDS&#10;gInBD3Btp7Fw7GC7TcfEf+faScvKXhAiD44/rs+9595zvbg7thIduLFCqwInVzFGXFHNhNoV+OuX&#10;ajLHyDqiGJFa8QI/cYvvlm/fLPou51PdaMm4QQCibN53BW6c6/IosrThLbFXuuMKDmttWuJgaXYR&#10;M6QH9FZG0zi+iXptWGc05dbCbjkc4mXAr2tO3ae6ttwhWWCIzYXRhHHrx2i5IPnOkK4RdAyD/EMU&#10;LREKnJ6hSuII2hvxCqoV1Gira3dFdRvpuhaUBw7AJon/YPPYkI4HLpAc253TZP8fLP14eDBIMKgd&#10;pEeRFmr0GbJG1E5ylPn89J3NweyxezCeoe3uNf1mkdLrBqz4yhjdN5wwiCrx9tHFBb+wcBVt+w+a&#10;ATrZOx1SdaxN6wEhCegYKvJ0rgg/OkRhM4ln17N5hhGFs+ksziBK74Lkp9udse4d1y3ykwIbiD2g&#10;k8O9dYPpycQ7U7oSUsI+yaVCPYDOs1kWblgtBfOngaXZbdfSoAMB4VRVDN/o+MKsFQ7kK0Vb4Lm3&#10;GQXl07FRLLhxRMhhDlFL5cGBHQQ3zgaZPN/Gt5v5Zp5O0unNZpLGZTlZVet0clMls6y8LtfrMvnp&#10;40zSvBGMceVDPUk2Sf9OEmPzDGI7i/aCkr1kXsH3mnl0GUaoCLA6/QO7oANf+kFCW82eQAZGDz0I&#10;bwZMGm1+YNRD/xXYft8TwzGS7xVI6TZJU9+wYZFmsykszMuT7csToihAFdhhNEzXbmjyfWfErgFP&#10;Saix0iuQXy2CMrw0h6hG0UKPBQbje+Cb+OU6WP1+tZa/AAAA//8DAFBLAwQUAAYACAAAACEAUPGp&#10;wd0AAAAJAQAADwAAAGRycy9kb3ducmV2LnhtbEyPQUvEMBCF74L/IYzgzU0t7bKpTRcpeBER3fUH&#10;ZJuxKTaT0mS79d87nvQ0PObx3vfq/epHseAch0Aa7jcZCKQu2IF6DR/Hp7sdiJgMWTMGQg3fGGHf&#10;XF/VprLhQu+4HFIvOIRiZTS4lKZKytg59CZuwoTEv88we5NYzr20s7lwuB9lnmVb6c1A3ODMhK3D&#10;7utw9hoKfCmx691zlr8tU1xU61+Prda3N+vjA4iEa/ozwy8+o0PDTKdwJhvFqCEvFaMnDeWWLxuK&#10;fKdAnDQoVYBsavl/QfMDAAD//wMAUEsBAi0AFAAGAAgAAAAhALaDOJL+AAAA4QEAABMAAAAAAAAA&#10;AAAAAAAAAAAAAFtDb250ZW50X1R5cGVzXS54bWxQSwECLQAUAAYACAAAACEAOP0h/9YAAACUAQAA&#10;CwAAAAAAAAAAAAAAAAAvAQAAX3JlbHMvLnJlbHNQSwECLQAUAAYACAAAACEAD+pcs3sCAAD9BAAA&#10;DgAAAAAAAAAAAAAAAAAuAgAAZHJzL2Uyb0RvYy54bWxQSwECLQAUAAYACAAAACEAUPGpwd0AAAAJ&#10;AQAADwAAAAAAAAAAAAAAAADVBAAAZHJzL2Rvd25yZXYueG1sUEsFBgAAAAAEAAQA8wAAAN8FAAAA&#10;AA==&#10;" filled="f" strokecolor="red" strokeweight="2.25pt"/>
            </w:pict>
          </mc:Fallback>
        </mc:AlternateContent>
      </w:r>
      <w:r w:rsidR="002840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F152C5" wp14:editId="4D012343">
            <wp:extent cx="4524375" cy="1200150"/>
            <wp:effectExtent l="19050" t="0" r="9525" b="0"/>
            <wp:docPr id="3" name="Picture 2" descr="dept 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i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8B18" w14:textId="77777777" w:rsidR="00832958" w:rsidRDefault="00284076" w:rsidP="0083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E</w:t>
      </w:r>
      <w:r w:rsidR="00832958">
        <w:rPr>
          <w:rFonts w:ascii="Times New Roman" w:hAnsi="Times New Roman" w:cs="Times New Roman"/>
          <w:sz w:val="24"/>
          <w:szCs w:val="24"/>
        </w:rPr>
        <w:t>xport the dep</w:t>
      </w:r>
      <w:r>
        <w:rPr>
          <w:rFonts w:ascii="Times New Roman" w:hAnsi="Times New Roman" w:cs="Times New Roman"/>
          <w:sz w:val="24"/>
          <w:szCs w:val="24"/>
        </w:rPr>
        <w:t>artm</w:t>
      </w:r>
      <w:r w:rsidR="006922A1">
        <w:rPr>
          <w:rFonts w:ascii="Times New Roman" w:hAnsi="Times New Roman" w:cs="Times New Roman"/>
          <w:sz w:val="24"/>
          <w:szCs w:val="24"/>
        </w:rPr>
        <w:t>ent information into Excel.</w:t>
      </w:r>
    </w:p>
    <w:p w14:paraId="6B7CFE71" w14:textId="77777777" w:rsidR="00284076" w:rsidRDefault="00C31F73" w:rsidP="006922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2970F" wp14:editId="4159EC7F">
                <wp:simplePos x="0" y="0"/>
                <wp:positionH relativeFrom="column">
                  <wp:posOffset>2477135</wp:posOffset>
                </wp:positionH>
                <wp:positionV relativeFrom="paragraph">
                  <wp:posOffset>509905</wp:posOffset>
                </wp:positionV>
                <wp:extent cx="1097280" cy="309880"/>
                <wp:effectExtent l="19685" t="17780" r="16510" b="1524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09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1AB0" id="Rectangle 3" o:spid="_x0000_s1026" style="position:absolute;margin-left:195.05pt;margin-top:40.15pt;width:86.4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5MWegIAAPwEAAAOAAAAZHJzL2Uyb0RvYy54bWysVFFv0zAQfkfiP1h+75J06ZpGS6epaRDS&#10;gInBD3Bjp7FwbGO7TcfEf+fspKVlLwiRB+fsO9/dd/edb+8OnUB7ZixXssDJVYwRk7WiXG4L/PVL&#10;Nckwso5ISoSSrMDPzOK75ds3t73O2VS1SlBmEDiRNu91gVvndB5Ftm5ZR+yV0kyCslGmIw62ZhtR&#10;Q3rw3oloGsc3Ua8M1UbVzFo4LQclXgb/TcNq96lpLHNIFBhyc2E1Yd34NVreknxriG55PaZB/iGL&#10;jnAJQU+uSuII2hn+ylXHa6OsatxVrbpINQ2vWcAAaJL4DzRPLdEsYIHiWH0qk/1/buuP+0eDOC3w&#10;AiNJOmjRZygakVvB0LUvT69tDlZP+tF4gFY/qPqbRVKtWrBi98aovmWEQlKJt48uLviNhato039Q&#10;FLyTnVOhUofGdN4h1AAdQkOeTw1hB4dqOEzixXyaQd9q0F3HiwxkH4Lkx9vaWPeOqQ55ocAGcg/e&#10;yf7BusH0aOKDSVVxIeCc5EKivsDTbDafhRtWCU69NqA0281KGLQnwJuqiuEbA1+YddwBewXvCpx5&#10;m5FPvhxrSUMYR7gYZMhaSO8c0EFyozSw5GURL9bZOksn6fRmPUnjspzcV6t0clMl81l5Xa5WZfLT&#10;55mkecspZdKnemRskv4dI8bZGbh24uwFJHuJvILvNfLoMo3QEUB1/Ad0gQe+9QOFNoo+Aw2MGkYQ&#10;ngwQWmV+YNTD+BXYft8RwzAS7yVQaZGkqZ/XsEln8ylszLlmc64hsgZXBXYYDeLKDTO+04ZvW4iU&#10;hB5LdQ/0a3hghqfmkNVIWhixgGB8DvwMn++D1e9Ha/kLAAD//wMAUEsDBBQABgAIAAAAIQAqdlf/&#10;3gAAAAoBAAAPAAAAZHJzL2Rvd25yZXYueG1sTI9BTsMwEEX3SNzBGiR21E5KqybEqVAkNgghaDmA&#10;Gw9xRDyOYjcNt2dYwXL0n/5/U+0XP4gZp9gH0pCtFAikNtieOg0fx6e7HYiYDFkzBEIN3xhhX19f&#10;Vaa04ULvOB9SJ7iEYmk0uJTGUsrYOvQmrsKIxNlnmLxJfE6dtJO5cLkfZK7UVnrTEy84M2LjsP06&#10;nL2Ge3zZYNu5Z5W/zWOci8a/Hhutb2+WxwcQCZf0B8OvPqtDzU6ncCYbxaBhXaiMUQ07tQbBwGab&#10;FyBOTOZFBrKu5P8X6h8AAAD//wMAUEsBAi0AFAAGAAgAAAAhALaDOJL+AAAA4QEAABMAAAAAAAAA&#10;AAAAAAAAAAAAAFtDb250ZW50X1R5cGVzXS54bWxQSwECLQAUAAYACAAAACEAOP0h/9YAAACUAQAA&#10;CwAAAAAAAAAAAAAAAAAvAQAAX3JlbHMvLnJlbHNQSwECLQAUAAYACAAAACEALM+TFnoCAAD8BAAA&#10;DgAAAAAAAAAAAAAAAAAuAgAAZHJzL2Uyb0RvYy54bWxQSwECLQAUAAYACAAAACEAKnZX/94AAAAK&#10;AQAADwAAAAAAAAAAAAAAAADUBAAAZHJzL2Rvd25yZXYueG1sUEsFBgAAAAAEAAQA8wAAAN8FAAAA&#10;AA==&#10;" filled="f" strokecolor="red" strokeweight="2.25pt"/>
            </w:pict>
          </mc:Fallback>
        </mc:AlternateContent>
      </w:r>
      <w:r w:rsidR="002840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D29A01" wp14:editId="776AF858">
            <wp:extent cx="4400550" cy="1524000"/>
            <wp:effectExtent l="19050" t="0" r="0" b="0"/>
            <wp:docPr id="4" name="Picture 3" descr="ex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3661" w14:textId="77777777" w:rsidR="004E2EA3" w:rsidRDefault="004E2EA3" w:rsidP="003A7873">
      <w:pPr>
        <w:rPr>
          <w:rFonts w:ascii="Times New Roman" w:hAnsi="Times New Roman" w:cs="Times New Roman"/>
          <w:sz w:val="24"/>
          <w:szCs w:val="24"/>
        </w:rPr>
      </w:pPr>
    </w:p>
    <w:p w14:paraId="1544EE7F" w14:textId="77777777" w:rsidR="00FB41A2" w:rsidRDefault="005D6AB8" w:rsidP="003A787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2958">
        <w:rPr>
          <w:rFonts w:ascii="Times New Roman" w:hAnsi="Times New Roman" w:cs="Times New Roman"/>
          <w:sz w:val="24"/>
          <w:szCs w:val="24"/>
        </w:rPr>
        <w:t>.</w:t>
      </w:r>
      <w:r w:rsidR="006922A1">
        <w:rPr>
          <w:rFonts w:ascii="Times New Roman" w:hAnsi="Times New Roman" w:cs="Times New Roman"/>
          <w:sz w:val="24"/>
          <w:szCs w:val="24"/>
        </w:rPr>
        <w:t xml:space="preserve"> </w:t>
      </w:r>
      <w:r w:rsidR="00FB41A2">
        <w:rPr>
          <w:rFonts w:ascii="Times New Roman" w:hAnsi="Times New Roman" w:cs="Times New Roman"/>
          <w:sz w:val="24"/>
          <w:szCs w:val="24"/>
        </w:rPr>
        <w:t xml:space="preserve"> Delete the column labeled ‘Intention to Shop Member</w:t>
      </w:r>
      <w:r w:rsidR="006922A1">
        <w:rPr>
          <w:rFonts w:ascii="Times New Roman" w:hAnsi="Times New Roman" w:cs="Times New Roman"/>
          <w:sz w:val="24"/>
          <w:szCs w:val="24"/>
        </w:rPr>
        <w:t>’.</w:t>
      </w:r>
      <w:r w:rsidR="008329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7E4E03" w14:textId="77777777" w:rsidR="003A7873" w:rsidRDefault="00C31F73" w:rsidP="003A78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63BF5" wp14:editId="18F706BD">
                <wp:simplePos x="0" y="0"/>
                <wp:positionH relativeFrom="column">
                  <wp:posOffset>2580005</wp:posOffset>
                </wp:positionH>
                <wp:positionV relativeFrom="paragraph">
                  <wp:posOffset>301625</wp:posOffset>
                </wp:positionV>
                <wp:extent cx="1725930" cy="326390"/>
                <wp:effectExtent l="17780" t="19685" r="18415" b="1587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326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96BD1" id="Rectangle 10" o:spid="_x0000_s1026" style="position:absolute;margin-left:203.15pt;margin-top:23.75pt;width:135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tMfAIAAP0EAAAOAAAAZHJzL2Uyb0RvYy54bWysVNuO2yAQfa/Uf0C8Z32Jc7PWWa3iuKq0&#10;bVfd9gMI4BgVgwskzrbqv3fASTbpvlRV/YCBGYZzZs5we3doJdpzY4VWBU5uYoy4opoJtS3w1y/V&#10;aI6RdUQxIrXiBX7mFt8t37657bucp7rRknGDIIiyed8VuHGuy6PI0oa3xN7ojisw1tq0xMHSbCNm&#10;SA/RWxmlcTyNem1YZzTl1sJuORjxMsSva07dp7q23CFZYMDmwmjCuPFjtLwl+daQrhH0CIP8A4qW&#10;CAWXnkOVxBG0M+JVqFZQo62u3Q3VbaTrWlAeOACbJP6DzVNDOh64QHJsd06T/X9h6cf9o0GCFXiG&#10;kSItlOgzJI2oreQoCfnpO5uD21P3aDxD2z1o+s0ipVcNuPF7Y3TfcMIAVeLzGV0d8AsLR9Gm/6AZ&#10;hCc7p0OqDrVpfUBIAjqEijyfK8IPDlHYTGbpZDGGwlGwjdPpeBEgRSQ/ne6Mde+4bpGfFNgA+BCd&#10;7B+s82hIfnLxlyldCSlD1aVCfYHT+WQ2CSesloJ5a2BptpuVNGhPQDhVFcMXuAH/S7dWOJCvFG2B&#10;597nKCifjrVi4RpHhBzmAEUqHxzYAbjjbJDJz0W8WM/X82yUpdP1KIvLcnRfrbLRtEpmk3JcrlZl&#10;8svjTLK8EYxx5aGeJJtkfyeJY/MMYjuL9oqSvWZewfeaeXQNI6QZWJ3+gV3QgS+9b0abbzR7BhkY&#10;PfQgvBkwabT5gVEP/Vdg+31HDMdIvlcgpUWSZb5hwyKbzFJYmEvL5tJCFIVQBXYYDdOVG5p81xmx&#10;beCmJNRY6XuQXy2CMl5QHUULPRYYHN8D38SX6+D18motfwMAAP//AwBQSwMEFAAGAAgAAAAhACDh&#10;YA7eAAAACQEAAA8AAABkcnMvZG93bnJldi54bWxMj8FOwzAMhu9IvENkJG4s3WBd2zWdUCUuCCHY&#10;eICsMU21xqmarCtvjzmxmy3/+vz95W52vZhwDJ0nBctFAgKp8aajVsHX4eUhAxGiJqN7T6jgBwPs&#10;qtubUhfGX+gTp31sBUMoFFqBjXEopAyNRafDwg9IfPv2o9OR17GVZtQXhrterpIklU53xB+sHrC2&#10;2Jz2Z6fgCd/W2LT2NVl9TEOY8tq9H2ql7u/m5y2IiHP8D8OfPqtDxU5HfyYTRM+MJH3kKA+bNQgO&#10;pJtsCeKoIM9ykFUprxtUvwAAAP//AwBQSwECLQAUAAYACAAAACEAtoM4kv4AAADhAQAAEwAAAAAA&#10;AAAAAAAAAAAAAAAAW0NvbnRlbnRfVHlwZXNdLnhtbFBLAQItABQABgAIAAAAIQA4/SH/1gAAAJQB&#10;AAALAAAAAAAAAAAAAAAAAC8BAABfcmVscy8ucmVsc1BLAQItABQABgAIAAAAIQBHwRtMfAIAAP0E&#10;AAAOAAAAAAAAAAAAAAAAAC4CAABkcnMvZTJvRG9jLnhtbFBLAQItABQABgAIAAAAIQAg4WAO3gAA&#10;AAkBAAAPAAAAAAAAAAAAAAAAANYEAABkcnMvZG93bnJldi54bWxQSwUGAAAAAAQABADzAAAA4QUA&#10;AAAA&#10;" filled="f" strokecolor="red" strokeweight="2.25pt"/>
            </w:pict>
          </mc:Fallback>
        </mc:AlternateContent>
      </w:r>
      <w:r w:rsidR="003A78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CA473E" wp14:editId="061BF36A">
            <wp:extent cx="1628775" cy="904875"/>
            <wp:effectExtent l="19050" t="0" r="9525" b="0"/>
            <wp:docPr id="8" name="Picture 7" descr="shop m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 mb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94B1" w14:textId="77777777" w:rsidR="004D39CD" w:rsidRDefault="004D39CD" w:rsidP="003A78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EC2EB4" w14:textId="77777777" w:rsidR="006D7FB2" w:rsidRDefault="006D7FB2" w:rsidP="003A78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C89883" w14:textId="77777777" w:rsidR="00FB41A2" w:rsidRDefault="00C31F73" w:rsidP="0083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5CD78" wp14:editId="6BB87BFD">
                <wp:simplePos x="0" y="0"/>
                <wp:positionH relativeFrom="column">
                  <wp:posOffset>4798695</wp:posOffset>
                </wp:positionH>
                <wp:positionV relativeFrom="paragraph">
                  <wp:posOffset>322580</wp:posOffset>
                </wp:positionV>
                <wp:extent cx="1375410" cy="262255"/>
                <wp:effectExtent l="17145" t="17780" r="17145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2622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D1DBE" id="Rectangle 4" o:spid="_x0000_s1026" style="position:absolute;margin-left:377.85pt;margin-top:25.4pt;width:108.3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B7egIAAPwEAAAOAAAAZHJzL2Uyb0RvYy54bWysVNtu2zAMfR+wfxD0nvpSO0mNOkURx8OA&#10;XYp1+wBFkmNhsuRJSpxu2L+Pkp2sWV+GYX6wJZM65CEPdXt37CQ6cGOFViVOrmKMuKKaCbUr8ZfP&#10;9WyJkXVEMSK14iV+4hbfrV6/uh36gqe61ZJxgwBE2WLoS9w61xdRZGnLO2KvdM8VGBttOuJga3YR&#10;M2QA9E5GaRzPo0Eb1htNubXwtxqNeBXwm4ZT97FpLHdIlhhyc+Ftwnvr39HqlhQ7Q/pW0CkN8g9Z&#10;dEQoCHqGqogjaG/EC6hOUKOtbtwV1V2km0ZQHjgAmyT+g81jS3oeuEBxbH8uk/1/sPTD4cEgwaB3&#10;GCnSQYs+QdGI2kmOMl+eobcFeD32D8YTtP07Tb9apPS6BS9+b4weWk4YJJV4/+jigN9YOIq2w3vN&#10;AJ3snQ6VOjam84BQA3QMDXk6N4QfHaLwM7le5FkCfaNgS+dpmuchBClOp3tj3RuuO+QXJTaQe0An&#10;h3fW+WxIcXLxwZSuhZSh6VKhAUCX+SIPJ6yWgnlrYGl227U06EBAN3UdwzMFvnDrhAP1StGVeOl9&#10;Jj35cmwUC2EcEXJcQypSeXBgB8lNq1ElP27im81ys8xmWTrfzLK4qmb39TqbzetkkVfX1XpdJT99&#10;nklWtIIxrnyqJ8Um2d8pYpqdUWtnzV5QspfMa3heMo8u0whlBlanb2AXdOBbP0poq9kTyMDocQTh&#10;yoBFq813jAYYvxLbb3tiOEbyrQIp3SRZ5uc1bLJ8kcLGPLdsn1uIogBVYofRuFy7ccb3vRG7FiIl&#10;ocdK34P8GhGU4aU5ZjWJFkYsMJiuAz/Dz/fB6/eltfoFAAD//wMAUEsDBBQABgAIAAAAIQDPFxgd&#10;3QAAAAkBAAAPAAAAZHJzL2Rvd25yZXYueG1sTI/BTsMwDIbvSLxDZCRuLFmhlJWmE6rEBSE0Nh4g&#10;a0xT0ThVk3Xl7TEnuNnyp9/fX20XP4gZp9gH0rBeKRBIbbA9dRo+Ds83DyBiMmTNEAg1fGOEbX15&#10;UZnShjO947xPneAQiqXR4FIaSylj69CbuAojEt8+w+RN4nXqpJ3MmcP9IDOl7qU3PfEHZ0ZsHLZf&#10;+5PXcIevObade1HZbh7jvGn826HR+vpqeXoEkXBJfzD86rM61Ox0DCeyUQwaijwvGNWQK67AwKbI&#10;bkEcecjWIOtK/m9Q/wAAAP//AwBQSwECLQAUAAYACAAAACEAtoM4kv4AAADhAQAAEwAAAAAAAAAA&#10;AAAAAAAAAAAAW0NvbnRlbnRfVHlwZXNdLnhtbFBLAQItABQABgAIAAAAIQA4/SH/1gAAAJQBAAAL&#10;AAAAAAAAAAAAAAAAAC8BAABfcmVscy8ucmVsc1BLAQItABQABgAIAAAAIQAM9rB7egIAAPwEAAAO&#10;AAAAAAAAAAAAAAAAAC4CAABkcnMvZTJvRG9jLnhtbFBLAQItABQABgAIAAAAIQDPFxgd3QAAAAkB&#10;AAAPAAAAAAAAAAAAAAAAANQEAABkcnMvZG93bnJldi54bWxQSwUGAAAAAAQABADzAAAA3gUAAAAA&#10;" filled="f" strokecolor="red" strokeweight="2.25pt"/>
            </w:pict>
          </mc:Fallback>
        </mc:AlternateContent>
      </w:r>
      <w:r w:rsidR="00FB41A2">
        <w:rPr>
          <w:rFonts w:ascii="Times New Roman" w:hAnsi="Times New Roman" w:cs="Times New Roman"/>
          <w:sz w:val="24"/>
          <w:szCs w:val="24"/>
        </w:rPr>
        <w:t xml:space="preserve">5.  Create one additional column labeled ‘Command Concerns’.  </w:t>
      </w:r>
    </w:p>
    <w:p w14:paraId="678FD3B9" w14:textId="77777777" w:rsidR="006922A1" w:rsidRDefault="006922A1" w:rsidP="006922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797B71" wp14:editId="12817280">
            <wp:extent cx="5410200" cy="619125"/>
            <wp:effectExtent l="19050" t="0" r="0" b="0"/>
            <wp:docPr id="5" name="Picture 4" descr="comm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and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A3CE5" w14:textId="77777777" w:rsidR="006922A1" w:rsidRDefault="006922A1" w:rsidP="00832958">
      <w:pPr>
        <w:rPr>
          <w:rFonts w:ascii="Times New Roman" w:hAnsi="Times New Roman" w:cs="Times New Roman"/>
          <w:sz w:val="24"/>
          <w:szCs w:val="24"/>
        </w:rPr>
      </w:pPr>
    </w:p>
    <w:p w14:paraId="6ABEEB1D" w14:textId="77777777" w:rsidR="006922A1" w:rsidRDefault="003A7873" w:rsidP="0083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922A1">
        <w:rPr>
          <w:rFonts w:ascii="Times New Roman" w:hAnsi="Times New Roman" w:cs="Times New Roman"/>
          <w:sz w:val="24"/>
          <w:szCs w:val="24"/>
        </w:rPr>
        <w:t xml:space="preserve">.  </w:t>
      </w:r>
      <w:r w:rsidR="00832958">
        <w:rPr>
          <w:rFonts w:ascii="Times New Roman" w:hAnsi="Times New Roman" w:cs="Times New Roman"/>
          <w:sz w:val="24"/>
          <w:szCs w:val="24"/>
        </w:rPr>
        <w:t>Unit POCs should v</w:t>
      </w:r>
      <w:r w:rsidR="001A4126">
        <w:rPr>
          <w:rFonts w:ascii="Times New Roman" w:hAnsi="Times New Roman" w:cs="Times New Roman"/>
          <w:sz w:val="24"/>
          <w:szCs w:val="24"/>
        </w:rPr>
        <w:t>alidate</w:t>
      </w:r>
      <w:r w:rsidR="00832958">
        <w:rPr>
          <w:rFonts w:ascii="Times New Roman" w:hAnsi="Times New Roman" w:cs="Times New Roman"/>
          <w:sz w:val="24"/>
          <w:szCs w:val="24"/>
        </w:rPr>
        <w:t xml:space="preserve"> the information in the column labeled ‘Intention </w:t>
      </w:r>
      <w:r w:rsidR="006922A1">
        <w:rPr>
          <w:rFonts w:ascii="Times New Roman" w:hAnsi="Times New Roman" w:cs="Times New Roman"/>
          <w:sz w:val="24"/>
          <w:szCs w:val="24"/>
        </w:rPr>
        <w:t>to Shop Position’</w:t>
      </w:r>
      <w:r w:rsidR="00832958">
        <w:rPr>
          <w:rFonts w:ascii="Times New Roman" w:hAnsi="Times New Roman" w:cs="Times New Roman"/>
          <w:sz w:val="24"/>
          <w:szCs w:val="24"/>
        </w:rPr>
        <w:t>.</w:t>
      </w:r>
      <w:r w:rsidR="00174F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4EB424" w14:textId="77777777" w:rsidR="00832958" w:rsidRPr="006922A1" w:rsidRDefault="006922A1" w:rsidP="006922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**</w:t>
      </w:r>
      <w:r w:rsidR="00BB7EAF">
        <w:rPr>
          <w:rFonts w:ascii="Times New Roman" w:hAnsi="Times New Roman" w:cs="Times New Roman"/>
          <w:b/>
        </w:rPr>
        <w:t>Validation</w:t>
      </w:r>
      <w:r w:rsidR="00174F5C" w:rsidRPr="006922A1">
        <w:rPr>
          <w:rFonts w:ascii="Times New Roman" w:hAnsi="Times New Roman" w:cs="Times New Roman"/>
          <w:b/>
        </w:rPr>
        <w:t xml:space="preserve"> </w:t>
      </w:r>
      <w:r w:rsidR="00BB7EAF">
        <w:rPr>
          <w:rFonts w:ascii="Times New Roman" w:hAnsi="Times New Roman" w:cs="Times New Roman"/>
          <w:b/>
        </w:rPr>
        <w:t>of</w:t>
      </w:r>
      <w:r w:rsidR="00174F5C" w:rsidRPr="006922A1">
        <w:rPr>
          <w:rFonts w:ascii="Times New Roman" w:hAnsi="Times New Roman" w:cs="Times New Roman"/>
          <w:b/>
        </w:rPr>
        <w:t xml:space="preserve"> E-6/below billets </w:t>
      </w:r>
      <w:r w:rsidR="00BB7EAF">
        <w:rPr>
          <w:rFonts w:ascii="Times New Roman" w:hAnsi="Times New Roman" w:cs="Times New Roman"/>
          <w:b/>
        </w:rPr>
        <w:t xml:space="preserve">is not required </w:t>
      </w:r>
      <w:r w:rsidR="00174F5C" w:rsidRPr="006922A1">
        <w:rPr>
          <w:rFonts w:ascii="Times New Roman" w:hAnsi="Times New Roman" w:cs="Times New Roman"/>
          <w:b/>
        </w:rPr>
        <w:t xml:space="preserve">unless the </w:t>
      </w:r>
      <w:r w:rsidR="00BB7EAF">
        <w:rPr>
          <w:rFonts w:ascii="Times New Roman" w:hAnsi="Times New Roman" w:cs="Times New Roman"/>
          <w:b/>
        </w:rPr>
        <w:t>incumbent</w:t>
      </w:r>
      <w:r w:rsidR="00174F5C" w:rsidRPr="006922A1">
        <w:rPr>
          <w:rFonts w:ascii="Times New Roman" w:hAnsi="Times New Roman" w:cs="Times New Roman"/>
          <w:b/>
        </w:rPr>
        <w:t xml:space="preserve"> intends to compete for </w:t>
      </w:r>
      <w:r w:rsidR="00BB7EAF">
        <w:rPr>
          <w:rFonts w:ascii="Times New Roman" w:hAnsi="Times New Roman" w:cs="Times New Roman"/>
          <w:b/>
        </w:rPr>
        <w:t xml:space="preserve">a new </w:t>
      </w:r>
      <w:r w:rsidR="00174F5C" w:rsidRPr="006922A1">
        <w:rPr>
          <w:rFonts w:ascii="Times New Roman" w:hAnsi="Times New Roman" w:cs="Times New Roman"/>
          <w:b/>
        </w:rPr>
        <w:t>assignment</w:t>
      </w:r>
      <w:r>
        <w:rPr>
          <w:rFonts w:ascii="Times New Roman" w:hAnsi="Times New Roman" w:cs="Times New Roman"/>
        </w:rPr>
        <w:t>**</w:t>
      </w:r>
    </w:p>
    <w:p w14:paraId="1B61A58B" w14:textId="77777777" w:rsidR="006922A1" w:rsidRDefault="006922A1" w:rsidP="006922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1240D1" wp14:editId="564D3AC3">
            <wp:extent cx="1771650" cy="1019175"/>
            <wp:effectExtent l="19050" t="0" r="0" b="0"/>
            <wp:docPr id="6" name="Picture 5" descr="in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ntio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87E85" w14:textId="77777777" w:rsidR="00832958" w:rsidRDefault="003A7873" w:rsidP="0083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2958">
        <w:rPr>
          <w:rFonts w:ascii="Times New Roman" w:hAnsi="Times New Roman" w:cs="Times New Roman"/>
          <w:sz w:val="24"/>
          <w:szCs w:val="24"/>
        </w:rPr>
        <w:t xml:space="preserve">.  Communicate amplifying or relevant information to </w:t>
      </w:r>
      <w:r w:rsidR="00F32EC2">
        <w:rPr>
          <w:rFonts w:ascii="Times New Roman" w:hAnsi="Times New Roman" w:cs="Times New Roman"/>
          <w:sz w:val="24"/>
          <w:szCs w:val="24"/>
        </w:rPr>
        <w:t>PSC-</w:t>
      </w:r>
      <w:r w:rsidR="00832958">
        <w:rPr>
          <w:rFonts w:ascii="Times New Roman" w:hAnsi="Times New Roman" w:cs="Times New Roman"/>
          <w:sz w:val="24"/>
          <w:szCs w:val="24"/>
        </w:rPr>
        <w:t>RPM-2</w:t>
      </w:r>
      <w:r w:rsidR="00174F5C">
        <w:rPr>
          <w:rFonts w:ascii="Times New Roman" w:hAnsi="Times New Roman" w:cs="Times New Roman"/>
          <w:sz w:val="24"/>
          <w:szCs w:val="24"/>
        </w:rPr>
        <w:t xml:space="preserve"> </w:t>
      </w:r>
      <w:r w:rsidR="00BB7EAF">
        <w:rPr>
          <w:rFonts w:ascii="Times New Roman" w:hAnsi="Times New Roman" w:cs="Times New Roman"/>
          <w:sz w:val="24"/>
          <w:szCs w:val="24"/>
          <w:u w:val="single"/>
        </w:rPr>
        <w:t>ONLY</w:t>
      </w:r>
      <w:r w:rsidR="00832958">
        <w:rPr>
          <w:rFonts w:ascii="Times New Roman" w:hAnsi="Times New Roman" w:cs="Times New Roman"/>
          <w:sz w:val="24"/>
          <w:szCs w:val="24"/>
        </w:rPr>
        <w:t xml:space="preserve"> in the user added column (Command Concerns).</w:t>
      </w:r>
    </w:p>
    <w:p w14:paraId="22BA7090" w14:textId="77777777" w:rsidR="00832958" w:rsidRDefault="003A7873" w:rsidP="0083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2958">
        <w:rPr>
          <w:rFonts w:ascii="Times New Roman" w:hAnsi="Times New Roman" w:cs="Times New Roman"/>
          <w:sz w:val="24"/>
          <w:szCs w:val="24"/>
        </w:rPr>
        <w:t xml:space="preserve">.  If you find significant discrepancies between what you believe should be advertised and the intentions of </w:t>
      </w:r>
      <w:r w:rsidR="00F32EC2">
        <w:rPr>
          <w:rFonts w:ascii="Times New Roman" w:hAnsi="Times New Roman" w:cs="Times New Roman"/>
          <w:sz w:val="24"/>
          <w:szCs w:val="24"/>
        </w:rPr>
        <w:t>PSC-</w:t>
      </w:r>
      <w:r w:rsidR="00832958">
        <w:rPr>
          <w:rFonts w:ascii="Times New Roman" w:hAnsi="Times New Roman" w:cs="Times New Roman"/>
          <w:sz w:val="24"/>
          <w:szCs w:val="24"/>
        </w:rPr>
        <w:t>RPM-2, you should review your Unit PAL for accuracy of body/billet matches.  Access to the Unit PAL can be found using the ePAL feature in CGBI.</w:t>
      </w:r>
    </w:p>
    <w:p w14:paraId="67E5947D" w14:textId="77777777" w:rsidR="00DC50B9" w:rsidRDefault="003A7873" w:rsidP="0083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2958">
        <w:rPr>
          <w:rFonts w:ascii="Times New Roman" w:hAnsi="Times New Roman" w:cs="Times New Roman"/>
          <w:sz w:val="24"/>
          <w:szCs w:val="24"/>
        </w:rPr>
        <w:t>.  Once complete, save the document as</w:t>
      </w:r>
      <w:r w:rsidR="008731EE">
        <w:rPr>
          <w:rFonts w:ascii="Times New Roman" w:hAnsi="Times New Roman" w:cs="Times New Roman"/>
          <w:sz w:val="24"/>
          <w:szCs w:val="24"/>
        </w:rPr>
        <w:t xml:space="preserve"> ‘(Unit Name)-AY</w:t>
      </w:r>
      <w:r w:rsidR="00DC50B9">
        <w:rPr>
          <w:rFonts w:ascii="Times New Roman" w:hAnsi="Times New Roman" w:cs="Times New Roman"/>
          <w:sz w:val="24"/>
          <w:szCs w:val="24"/>
        </w:rPr>
        <w:t>24</w:t>
      </w:r>
      <w:r w:rsidR="00832958">
        <w:rPr>
          <w:rFonts w:ascii="Times New Roman" w:hAnsi="Times New Roman" w:cs="Times New Roman"/>
          <w:sz w:val="24"/>
          <w:szCs w:val="24"/>
        </w:rPr>
        <w:t xml:space="preserve"> Command Conce</w:t>
      </w:r>
      <w:r w:rsidR="00C31F73">
        <w:rPr>
          <w:rFonts w:ascii="Times New Roman" w:hAnsi="Times New Roman" w:cs="Times New Roman"/>
          <w:sz w:val="24"/>
          <w:szCs w:val="24"/>
        </w:rPr>
        <w:t>r</w:t>
      </w:r>
      <w:r w:rsidR="008731EE">
        <w:rPr>
          <w:rFonts w:ascii="Times New Roman" w:hAnsi="Times New Roman" w:cs="Times New Roman"/>
          <w:sz w:val="24"/>
          <w:szCs w:val="24"/>
        </w:rPr>
        <w:t>ns’ (</w:t>
      </w:r>
      <w:proofErr w:type="gramStart"/>
      <w:r w:rsidR="008731EE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8731EE">
        <w:rPr>
          <w:rFonts w:ascii="Times New Roman" w:hAnsi="Times New Roman" w:cs="Times New Roman"/>
          <w:sz w:val="24"/>
          <w:szCs w:val="24"/>
        </w:rPr>
        <w:t xml:space="preserve"> Sector Charleston-AY</w:t>
      </w:r>
      <w:r w:rsidR="00DC50B9">
        <w:rPr>
          <w:rFonts w:ascii="Times New Roman" w:hAnsi="Times New Roman" w:cs="Times New Roman"/>
          <w:sz w:val="24"/>
          <w:szCs w:val="24"/>
        </w:rPr>
        <w:t>24</w:t>
      </w:r>
      <w:r w:rsidR="00832958">
        <w:rPr>
          <w:rFonts w:ascii="Times New Roman" w:hAnsi="Times New Roman" w:cs="Times New Roman"/>
          <w:sz w:val="24"/>
          <w:szCs w:val="24"/>
        </w:rPr>
        <w:t xml:space="preserve"> Command Concerns) and email as an attachment to:  </w:t>
      </w:r>
    </w:p>
    <w:p w14:paraId="657CF949" w14:textId="51ACA93E" w:rsidR="00832958" w:rsidRPr="008C542C" w:rsidRDefault="00C31F73" w:rsidP="00DC5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F73">
        <w:rPr>
          <w:rFonts w:ascii="Times New Roman" w:hAnsi="Times New Roman" w:cs="Times New Roman"/>
          <w:b/>
          <w:sz w:val="24"/>
          <w:szCs w:val="24"/>
        </w:rPr>
        <w:t>HQS-SMB-CGPSC-RPM-2-ASSIGNMENTS</w:t>
      </w:r>
      <w:r w:rsidR="00832958" w:rsidRPr="00C31F73">
        <w:rPr>
          <w:rFonts w:ascii="Times New Roman" w:hAnsi="Times New Roman" w:cs="Times New Roman"/>
          <w:b/>
          <w:sz w:val="24"/>
          <w:szCs w:val="24"/>
        </w:rPr>
        <w:t>@uscg.mil</w:t>
      </w:r>
    </w:p>
    <w:p w14:paraId="06744F79" w14:textId="77777777" w:rsidR="00832958" w:rsidRPr="000700A9" w:rsidRDefault="00832958" w:rsidP="000700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2958" w:rsidRPr="000700A9" w:rsidSect="004835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B76F" w14:textId="77777777" w:rsidR="008F5121" w:rsidRDefault="008F5121" w:rsidP="004E2EA3">
      <w:pPr>
        <w:spacing w:after="0" w:line="240" w:lineRule="auto"/>
      </w:pPr>
      <w:r>
        <w:separator/>
      </w:r>
    </w:p>
  </w:endnote>
  <w:endnote w:type="continuationSeparator" w:id="0">
    <w:p w14:paraId="4078B5DD" w14:textId="77777777" w:rsidR="008F5121" w:rsidRDefault="008F5121" w:rsidP="004E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ED5F" w14:textId="77777777" w:rsidR="008F5121" w:rsidRDefault="008F5121" w:rsidP="004E2EA3">
      <w:pPr>
        <w:spacing w:after="0" w:line="240" w:lineRule="auto"/>
      </w:pPr>
      <w:r>
        <w:separator/>
      </w:r>
    </w:p>
  </w:footnote>
  <w:footnote w:type="continuationSeparator" w:id="0">
    <w:p w14:paraId="28915F30" w14:textId="77777777" w:rsidR="008F5121" w:rsidRDefault="008F5121" w:rsidP="004E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65A2"/>
    <w:multiLevelType w:val="hybridMultilevel"/>
    <w:tmpl w:val="998AB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70C0"/>
    <w:multiLevelType w:val="hybridMultilevel"/>
    <w:tmpl w:val="775EC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06CD"/>
    <w:multiLevelType w:val="hybridMultilevel"/>
    <w:tmpl w:val="3842A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53F86"/>
    <w:multiLevelType w:val="hybridMultilevel"/>
    <w:tmpl w:val="8ABCC3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56C5"/>
    <w:multiLevelType w:val="hybridMultilevel"/>
    <w:tmpl w:val="94C0280A"/>
    <w:lvl w:ilvl="0" w:tplc="D25476E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E60973"/>
    <w:multiLevelType w:val="hybridMultilevel"/>
    <w:tmpl w:val="65909E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8E"/>
    <w:rsid w:val="000034F6"/>
    <w:rsid w:val="0002795B"/>
    <w:rsid w:val="00063B61"/>
    <w:rsid w:val="000700A9"/>
    <w:rsid w:val="00096A52"/>
    <w:rsid w:val="000D6E03"/>
    <w:rsid w:val="000F1B72"/>
    <w:rsid w:val="00101B16"/>
    <w:rsid w:val="001348FC"/>
    <w:rsid w:val="00152F00"/>
    <w:rsid w:val="001647F7"/>
    <w:rsid w:val="00174F5C"/>
    <w:rsid w:val="00183CD7"/>
    <w:rsid w:val="00184441"/>
    <w:rsid w:val="001A4126"/>
    <w:rsid w:val="001B6654"/>
    <w:rsid w:val="001C126C"/>
    <w:rsid w:val="001E2639"/>
    <w:rsid w:val="00214CDC"/>
    <w:rsid w:val="00223773"/>
    <w:rsid w:val="0022512A"/>
    <w:rsid w:val="00225EC4"/>
    <w:rsid w:val="002321AB"/>
    <w:rsid w:val="00237629"/>
    <w:rsid w:val="00241080"/>
    <w:rsid w:val="0024778D"/>
    <w:rsid w:val="00253B13"/>
    <w:rsid w:val="00280D6B"/>
    <w:rsid w:val="00284076"/>
    <w:rsid w:val="002A6FDB"/>
    <w:rsid w:val="002B06AE"/>
    <w:rsid w:val="002D51E1"/>
    <w:rsid w:val="002F1690"/>
    <w:rsid w:val="00300024"/>
    <w:rsid w:val="003218D0"/>
    <w:rsid w:val="00331306"/>
    <w:rsid w:val="00343D5D"/>
    <w:rsid w:val="00353EB5"/>
    <w:rsid w:val="00365F3C"/>
    <w:rsid w:val="003763A9"/>
    <w:rsid w:val="00386B64"/>
    <w:rsid w:val="003A7873"/>
    <w:rsid w:val="003C6B05"/>
    <w:rsid w:val="003D4D93"/>
    <w:rsid w:val="00400BA2"/>
    <w:rsid w:val="0042190D"/>
    <w:rsid w:val="00444A03"/>
    <w:rsid w:val="0045532E"/>
    <w:rsid w:val="0048358E"/>
    <w:rsid w:val="004D1C97"/>
    <w:rsid w:val="004D39CD"/>
    <w:rsid w:val="004E2EA3"/>
    <w:rsid w:val="00545743"/>
    <w:rsid w:val="00571D69"/>
    <w:rsid w:val="00581418"/>
    <w:rsid w:val="005C1465"/>
    <w:rsid w:val="005D1BF4"/>
    <w:rsid w:val="005D6AB8"/>
    <w:rsid w:val="00623899"/>
    <w:rsid w:val="006449AF"/>
    <w:rsid w:val="00677D2B"/>
    <w:rsid w:val="00680786"/>
    <w:rsid w:val="006922A1"/>
    <w:rsid w:val="00697EB4"/>
    <w:rsid w:val="006A6787"/>
    <w:rsid w:val="006B621D"/>
    <w:rsid w:val="006C5210"/>
    <w:rsid w:val="006D7FB2"/>
    <w:rsid w:val="006E3A7D"/>
    <w:rsid w:val="00701C5D"/>
    <w:rsid w:val="0073389D"/>
    <w:rsid w:val="00741E7F"/>
    <w:rsid w:val="00743F27"/>
    <w:rsid w:val="00784ACA"/>
    <w:rsid w:val="007931AD"/>
    <w:rsid w:val="007A22D5"/>
    <w:rsid w:val="007B5F26"/>
    <w:rsid w:val="007C3876"/>
    <w:rsid w:val="007D2EEA"/>
    <w:rsid w:val="00825568"/>
    <w:rsid w:val="00832958"/>
    <w:rsid w:val="008628B9"/>
    <w:rsid w:val="00863660"/>
    <w:rsid w:val="00871E51"/>
    <w:rsid w:val="008731EE"/>
    <w:rsid w:val="0088431E"/>
    <w:rsid w:val="008B33E7"/>
    <w:rsid w:val="008B6DD5"/>
    <w:rsid w:val="008C5BD3"/>
    <w:rsid w:val="008D3E91"/>
    <w:rsid w:val="008D78D5"/>
    <w:rsid w:val="008E426F"/>
    <w:rsid w:val="008F5121"/>
    <w:rsid w:val="009159CA"/>
    <w:rsid w:val="00926997"/>
    <w:rsid w:val="00965FFD"/>
    <w:rsid w:val="00972C0C"/>
    <w:rsid w:val="009753A3"/>
    <w:rsid w:val="009816DE"/>
    <w:rsid w:val="009B131A"/>
    <w:rsid w:val="009C3E6C"/>
    <w:rsid w:val="009D619A"/>
    <w:rsid w:val="00A607F4"/>
    <w:rsid w:val="00A660DF"/>
    <w:rsid w:val="00A74DD0"/>
    <w:rsid w:val="00AA2949"/>
    <w:rsid w:val="00B354B7"/>
    <w:rsid w:val="00B754C5"/>
    <w:rsid w:val="00B8089D"/>
    <w:rsid w:val="00BB0892"/>
    <w:rsid w:val="00BB7EAF"/>
    <w:rsid w:val="00BC1E32"/>
    <w:rsid w:val="00BF190A"/>
    <w:rsid w:val="00BF216E"/>
    <w:rsid w:val="00C11F35"/>
    <w:rsid w:val="00C21331"/>
    <w:rsid w:val="00C31F73"/>
    <w:rsid w:val="00C542C7"/>
    <w:rsid w:val="00CD3D34"/>
    <w:rsid w:val="00CD5BF2"/>
    <w:rsid w:val="00CF3EB5"/>
    <w:rsid w:val="00D115F9"/>
    <w:rsid w:val="00D718FC"/>
    <w:rsid w:val="00DA4391"/>
    <w:rsid w:val="00DB2C23"/>
    <w:rsid w:val="00DC50B9"/>
    <w:rsid w:val="00DF53C2"/>
    <w:rsid w:val="00E144E2"/>
    <w:rsid w:val="00E357A5"/>
    <w:rsid w:val="00E405E0"/>
    <w:rsid w:val="00E56551"/>
    <w:rsid w:val="00E615E1"/>
    <w:rsid w:val="00EB59E0"/>
    <w:rsid w:val="00ED7623"/>
    <w:rsid w:val="00F32EC2"/>
    <w:rsid w:val="00F34F59"/>
    <w:rsid w:val="00F37B78"/>
    <w:rsid w:val="00F40ECF"/>
    <w:rsid w:val="00F533EB"/>
    <w:rsid w:val="00F76D28"/>
    <w:rsid w:val="00FB41A2"/>
    <w:rsid w:val="00FC2E12"/>
    <w:rsid w:val="00F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5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1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C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E2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EA3"/>
  </w:style>
  <w:style w:type="paragraph" w:styleId="Footer">
    <w:name w:val="footer"/>
    <w:basedOn w:val="Normal"/>
    <w:link w:val="FooterChar"/>
    <w:uiPriority w:val="99"/>
    <w:semiHidden/>
    <w:unhideWhenUsed/>
    <w:rsid w:val="004E2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F8398444E32458D3FFA185C17C016" ma:contentTypeVersion="16" ma:contentTypeDescription="Create a new document." ma:contentTypeScope="" ma:versionID="7e07572afc6c85947d890a1806a7cfc9">
  <xsd:schema xmlns:xsd="http://www.w3.org/2001/XMLSchema" xmlns:xs="http://www.w3.org/2001/XMLSchema" xmlns:p="http://schemas.microsoft.com/office/2006/metadata/properties" xmlns:ns2="ec04c86a-2802-44f1-84c7-378017b2ba85" xmlns:ns3="839ed5ef-fabe-4780-85c0-8392028afb6e" targetNamespace="http://schemas.microsoft.com/office/2006/metadata/properties" ma:root="true" ma:fieldsID="8667be99afaa78a6207ab17e74f77df6" ns2:_="" ns3:_="">
    <xsd:import namespace="ec04c86a-2802-44f1-84c7-378017b2ba85"/>
    <xsd:import namespace="839ed5ef-fabe-4780-85c0-8392028a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c86a-2802-44f1-84c7-378017b2b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ed5ef-fabe-4780-85c0-8392028afb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424eb-31f3-4cba-ab51-6ffeaf33e00a}" ma:internalName="TaxCatchAll" ma:showField="CatchAllData" ma:web="839ed5ef-fabe-4780-85c0-8392028af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04c86a-2802-44f1-84c7-378017b2ba85">
      <Terms xmlns="http://schemas.microsoft.com/office/infopath/2007/PartnerControls"/>
    </lcf76f155ced4ddcb4097134ff3c332f>
    <TaxCatchAll xmlns="839ed5ef-fabe-4780-85c0-8392028afb6e" xsi:nil="true"/>
  </documentManagement>
</p:properties>
</file>

<file path=customXml/itemProps1.xml><?xml version="1.0" encoding="utf-8"?>
<ds:datastoreItem xmlns:ds="http://schemas.openxmlformats.org/officeDocument/2006/customXml" ds:itemID="{BB702908-8049-4381-A6CC-D512F5E1A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E83D9-81DF-4218-BCB2-FD8CE44A2CBE}"/>
</file>

<file path=customXml/itemProps3.xml><?xml version="1.0" encoding="utf-8"?>
<ds:datastoreItem xmlns:ds="http://schemas.openxmlformats.org/officeDocument/2006/customXml" ds:itemID="{D1CD7A49-873C-4859-A20D-38C6AC8DA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E6B0C-D537-455D-A060-4D413F5D3A6B}">
  <ds:schemaRefs>
    <ds:schemaRef ds:uri="http://schemas.microsoft.com/office/2006/metadata/properties"/>
    <ds:schemaRef ds:uri="http://schemas.microsoft.com/office/infopath/2007/PartnerControls"/>
    <ds:schemaRef ds:uri="ec04c86a-2802-44f1-84c7-378017b2ba85"/>
    <ds:schemaRef ds:uri="839ed5ef-fabe-4780-85c0-8392028af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2021-08-05T11:44:00Z</dcterms:created>
  <dcterms:modified xsi:type="dcterms:W3CDTF">2023-08-23T20:42:00Z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0x010100F55F8398444E32458D3FFA185C17C016</vt:lpwstr>
  </property>
  <property fmtid="{D5CDD505-2E9C-101B-9397-08002B2CF9AE}" pid="3" name="MediaServiceImageTags">
    <vt:lpwstr/>
  </property>
</Properties>
</file>