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70"/>
        <w:gridCol w:w="2689"/>
      </w:tblGrid>
      <w:tr w:rsidR="005E2804" w:rsidTr="00F86A04">
        <w:trPr>
          <w:cantSplit/>
          <w:trHeight w:val="960"/>
        </w:trPr>
        <w:tc>
          <w:tcPr>
            <w:tcW w:w="2970" w:type="dxa"/>
          </w:tcPr>
          <w:p w:rsidR="00B46691" w:rsidRPr="00ED24E5" w:rsidRDefault="005E3051" w:rsidP="00B46691">
            <w:pPr>
              <w:rPr>
                <w:rFonts w:ascii="Arial" w:hAnsi="Arial" w:cs="Arial"/>
                <w:noProof/>
                <w:color w:val="FF0000"/>
                <w:sz w:val="16"/>
              </w:rPr>
            </w:pPr>
            <w:r>
              <w:rPr>
                <w:rFonts w:ascii="Arial" w:hAnsi="Arial" w:cs="Arial"/>
                <w:noProof/>
                <w:color w:val="FF0000"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0;margin-top:.3pt;width:2in;height:45.9pt;z-index:251660288;visibility:visible;mso-wrap-edited:f;mso-wrap-distance-left:39.6pt;mso-wrap-distance-right:39.6pt" o:allowincell="f" fillcolor="window">
                  <v:imagedata r:id="rId8" o:title=""/>
                  <w10:wrap type="square"/>
                  <w10:anchorlock/>
                </v:shape>
                <o:OLEObject Type="Embed" ProgID="Word.Picture.8" ShapeID="_x0000_s1032" DrawAspect="Content" ObjectID="_1464156079" r:id="rId9"/>
              </w:pict>
            </w:r>
            <w:bookmarkStart w:id="0" w:name="COMMANDANT"/>
            <w:bookmarkEnd w:id="0"/>
            <w:r w:rsidR="00B46691" w:rsidRPr="00ED24E5">
              <w:rPr>
                <w:rFonts w:ascii="Arial" w:hAnsi="Arial" w:cs="Arial"/>
                <w:noProof/>
                <w:color w:val="FF0000"/>
                <w:sz w:val="16"/>
              </w:rPr>
              <w:t>Commanding Officer</w:t>
            </w:r>
          </w:p>
          <w:p w:rsidR="005E2804" w:rsidRDefault="00ED24E5" w:rsidP="00B46691">
            <w:pPr>
              <w:rPr>
                <w:rFonts w:ascii="Arial" w:hAnsi="Arial"/>
                <w:color w:val="FF0000"/>
                <w:sz w:val="16"/>
              </w:rPr>
            </w:pPr>
            <w:bookmarkStart w:id="1" w:name="UNITL1"/>
            <w:bookmarkStart w:id="2" w:name="UNITL2"/>
            <w:bookmarkEnd w:id="1"/>
            <w:bookmarkEnd w:id="2"/>
            <w:r w:rsidRPr="002013F7">
              <w:rPr>
                <w:rFonts w:ascii="Arial" w:hAnsi="Arial"/>
                <w:color w:val="FF0000"/>
                <w:sz w:val="16"/>
              </w:rPr>
              <w:t>United States Coast Guard</w:t>
            </w:r>
          </w:p>
          <w:p w:rsidR="00DD21B7" w:rsidRPr="00ED24E5" w:rsidRDefault="00DD21B7" w:rsidP="00B46691">
            <w:pPr>
              <w:rPr>
                <w:rFonts w:ascii="Arial" w:hAnsi="Arial"/>
                <w:color w:val="FF0000"/>
                <w:sz w:val="16"/>
                <w:highlight w:val="yellow"/>
              </w:rPr>
            </w:pPr>
            <w:r>
              <w:rPr>
                <w:rFonts w:ascii="Arial" w:hAnsi="Arial"/>
                <w:color w:val="FF0000"/>
                <w:sz w:val="16"/>
              </w:rPr>
              <w:t>[UNIT]</w:t>
            </w:r>
          </w:p>
        </w:tc>
        <w:tc>
          <w:tcPr>
            <w:tcW w:w="2689" w:type="dxa"/>
          </w:tcPr>
          <w:p w:rsidR="0032224D" w:rsidRDefault="00ED24E5" w:rsidP="00B46691">
            <w:pPr>
              <w:spacing w:line="16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  <w:bookmarkStart w:id="3" w:name="USERL1"/>
            <w:bookmarkStart w:id="4" w:name="OLE_LINK2"/>
            <w:bookmarkStart w:id="5" w:name="OLE_LINK3"/>
            <w:bookmarkEnd w:id="3"/>
            <w:r w:rsidRPr="002013F7">
              <w:rPr>
                <w:rFonts w:ascii="Arial" w:hAnsi="Arial"/>
                <w:color w:val="FF0000"/>
                <w:sz w:val="16"/>
              </w:rPr>
              <w:t>[ADDRESS</w:t>
            </w:r>
            <w:r>
              <w:rPr>
                <w:rFonts w:ascii="Arial" w:hAnsi="Arial"/>
                <w:color w:val="FF0000"/>
                <w:sz w:val="16"/>
              </w:rPr>
              <w:t>]</w:t>
            </w:r>
            <w:r w:rsidR="0032224D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</w:p>
          <w:p w:rsidR="00B46691" w:rsidRPr="008626F3" w:rsidRDefault="00ED24E5" w:rsidP="00B46691">
            <w:pPr>
              <w:spacing w:line="16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013F7">
              <w:rPr>
                <w:rFonts w:ascii="Arial" w:hAnsi="Arial"/>
                <w:color w:val="FF0000"/>
                <w:sz w:val="16"/>
              </w:rPr>
              <w:t>[CITY], [ST] [ZIP CODE]</w:t>
            </w:r>
            <w:bookmarkStart w:id="6" w:name="USERL2"/>
            <w:bookmarkStart w:id="7" w:name="STAFF"/>
            <w:bookmarkStart w:id="8" w:name="PHONE"/>
            <w:bookmarkEnd w:id="6"/>
            <w:bookmarkEnd w:id="7"/>
            <w:bookmarkEnd w:id="8"/>
          </w:p>
          <w:p w:rsidR="00B46691" w:rsidRPr="00ED24E5" w:rsidRDefault="00B46691" w:rsidP="00B46691">
            <w:pPr>
              <w:spacing w:line="160" w:lineRule="exac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4E5">
              <w:rPr>
                <w:rFonts w:ascii="Arial" w:hAnsi="Arial" w:cs="Arial"/>
                <w:color w:val="FF0000"/>
                <w:sz w:val="16"/>
                <w:szCs w:val="16"/>
              </w:rPr>
              <w:t xml:space="preserve">Phone: </w:t>
            </w:r>
          </w:p>
          <w:p w:rsidR="00DF5B10" w:rsidRPr="00ED24E5" w:rsidRDefault="00ED24E5" w:rsidP="00B46691">
            <w:pPr>
              <w:spacing w:line="160" w:lineRule="exact"/>
              <w:rPr>
                <w:rFonts w:ascii="Arial" w:hAnsi="Arial"/>
                <w:color w:val="FF0000"/>
                <w:sz w:val="16"/>
              </w:rPr>
            </w:pPr>
            <w:bookmarkStart w:id="9" w:name="PHONE2"/>
            <w:r w:rsidRPr="00ED24E5">
              <w:rPr>
                <w:rFonts w:ascii="Arial" w:hAnsi="Arial" w:cs="Arial"/>
                <w:color w:val="FF0000"/>
                <w:sz w:val="16"/>
                <w:szCs w:val="16"/>
              </w:rPr>
              <w:t xml:space="preserve">Fax: </w:t>
            </w:r>
          </w:p>
          <w:p w:rsidR="005E2804" w:rsidRPr="008626F3" w:rsidRDefault="005E280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highlight w:val="yellow"/>
              </w:rPr>
            </w:pPr>
            <w:bookmarkStart w:id="10" w:name="FAX"/>
            <w:bookmarkStart w:id="11" w:name="EMAIL"/>
            <w:bookmarkEnd w:id="4"/>
            <w:bookmarkEnd w:id="5"/>
            <w:bookmarkEnd w:id="9"/>
            <w:bookmarkEnd w:id="10"/>
            <w:bookmarkEnd w:id="11"/>
          </w:p>
          <w:p w:rsidR="005E2804" w:rsidRPr="008626F3" w:rsidRDefault="00B7361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2" w:name="SSIC"/>
            <w:bookmarkEnd w:id="12"/>
            <w:r>
              <w:t>1754</w:t>
            </w:r>
          </w:p>
          <w:p w:rsidR="005E2804" w:rsidRPr="00ED24E5" w:rsidRDefault="00ED24E5" w:rsidP="00B7361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color w:val="FF0000"/>
                <w:highlight w:val="yellow"/>
              </w:rPr>
            </w:pPr>
            <w:bookmarkStart w:id="13" w:name="DATE"/>
            <w:bookmarkEnd w:id="13"/>
            <w:r w:rsidRPr="00ED24E5">
              <w:rPr>
                <w:color w:val="FF0000"/>
              </w:rPr>
              <w:t xml:space="preserve">[DD </w:t>
            </w:r>
            <w:proofErr w:type="spellStart"/>
            <w:r w:rsidRPr="00ED24E5">
              <w:rPr>
                <w:color w:val="FF0000"/>
              </w:rPr>
              <w:t>Mmm</w:t>
            </w:r>
            <w:proofErr w:type="spellEnd"/>
            <w:r w:rsidRPr="00ED24E5">
              <w:rPr>
                <w:color w:val="FF0000"/>
              </w:rPr>
              <w:t xml:space="preserve"> 2014]</w:t>
            </w:r>
          </w:p>
        </w:tc>
      </w:tr>
    </w:tbl>
    <w:p w:rsidR="005E2804" w:rsidRDefault="005E2804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:rsidR="005E2804" w:rsidRDefault="005E2804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9579" w:type="dxa"/>
        <w:tblLayout w:type="fixed"/>
        <w:tblLook w:val="0000"/>
      </w:tblPr>
      <w:tblGrid>
        <w:gridCol w:w="828"/>
        <w:gridCol w:w="4860"/>
        <w:gridCol w:w="1054"/>
        <w:gridCol w:w="2837"/>
      </w:tblGrid>
      <w:tr w:rsidR="003C0189" w:rsidTr="0085427F">
        <w:trPr>
          <w:trHeight w:val="585"/>
        </w:trPr>
        <w:tc>
          <w:tcPr>
            <w:tcW w:w="828" w:type="dxa"/>
          </w:tcPr>
          <w:p w:rsidR="003C0189" w:rsidRDefault="003C018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:rsidR="003C0189" w:rsidRPr="0055381F" w:rsidRDefault="00BE7360" w:rsidP="00A4035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color w:val="FF0000"/>
              </w:rPr>
            </w:pPr>
            <w:bookmarkStart w:id="14" w:name="FROM"/>
            <w:bookmarkEnd w:id="14"/>
            <w:r w:rsidRPr="0055381F">
              <w:rPr>
                <w:color w:val="FF0000"/>
                <w:szCs w:val="24"/>
              </w:rPr>
              <w:t>Command, First, MI. Last, Rank</w:t>
            </w:r>
            <w:r w:rsidR="001E6CB3">
              <w:rPr>
                <w:color w:val="FF0000"/>
                <w:szCs w:val="24"/>
              </w:rPr>
              <w:t xml:space="preserve"> [Unit requesting VA(s) resources]</w:t>
            </w:r>
          </w:p>
        </w:tc>
        <w:tc>
          <w:tcPr>
            <w:tcW w:w="1054" w:type="dxa"/>
          </w:tcPr>
          <w:p w:rsidR="003C0189" w:rsidRDefault="003C018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2837" w:type="dxa"/>
          </w:tcPr>
          <w:p w:rsidR="003C0189" w:rsidRDefault="003C0189" w:rsidP="0021156D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5" w:name="Reply"/>
            <w:bookmarkEnd w:id="15"/>
            <w:r>
              <w:t>Reply to</w:t>
            </w:r>
            <w:r>
              <w:br/>
              <w:t>Attn of:</w:t>
            </w:r>
          </w:p>
        </w:tc>
      </w:tr>
      <w:tr w:rsidR="003C0189" w:rsidTr="00563DE4">
        <w:trPr>
          <w:trHeight w:val="450"/>
        </w:trPr>
        <w:tc>
          <w:tcPr>
            <w:tcW w:w="828" w:type="dxa"/>
            <w:tcBorders>
              <w:bottom w:val="nil"/>
            </w:tcBorders>
          </w:tcPr>
          <w:p w:rsidR="003C0189" w:rsidRDefault="003C018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To:</w:t>
            </w:r>
          </w:p>
          <w:p w:rsidR="00DC2E8A" w:rsidRDefault="00DC2E8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BE7360" w:rsidRDefault="00BE736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BE7360" w:rsidRDefault="00BE736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Thru:</w:t>
            </w:r>
          </w:p>
        </w:tc>
        <w:tc>
          <w:tcPr>
            <w:tcW w:w="8751" w:type="dxa"/>
            <w:gridSpan w:val="3"/>
            <w:tcBorders>
              <w:bottom w:val="nil"/>
            </w:tcBorders>
          </w:tcPr>
          <w:p w:rsidR="00E27BDB" w:rsidRPr="0055381F" w:rsidRDefault="00BE7360" w:rsidP="009A014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color w:val="FF0000"/>
                <w:szCs w:val="24"/>
              </w:rPr>
            </w:pPr>
            <w:bookmarkStart w:id="16" w:name="TOADDRESS"/>
            <w:bookmarkEnd w:id="16"/>
            <w:r w:rsidRPr="0055381F">
              <w:rPr>
                <w:color w:val="FF0000"/>
                <w:szCs w:val="24"/>
              </w:rPr>
              <w:t>Command, First, MI. Last, Rank</w:t>
            </w:r>
          </w:p>
          <w:p w:rsidR="00BE7360" w:rsidRDefault="00BE7360" w:rsidP="009A014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color w:val="FF0000"/>
                <w:szCs w:val="24"/>
              </w:rPr>
            </w:pPr>
            <w:r w:rsidRPr="00BE7360">
              <w:rPr>
                <w:color w:val="FF0000"/>
                <w:szCs w:val="24"/>
              </w:rPr>
              <w:t>[Major Command O6 &amp; above]</w:t>
            </w:r>
          </w:p>
          <w:p w:rsidR="00BE7360" w:rsidRDefault="00BE7360" w:rsidP="009A014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color w:val="FF0000"/>
                <w:szCs w:val="24"/>
              </w:rPr>
            </w:pPr>
          </w:p>
          <w:p w:rsidR="00BE7360" w:rsidRPr="00BE7360" w:rsidRDefault="008262C2" w:rsidP="00B9062E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55381F">
              <w:rPr>
                <w:color w:val="FF0000"/>
                <w:szCs w:val="24"/>
              </w:rPr>
              <w:t>Command, First, MI. Last, Rank</w:t>
            </w:r>
            <w:r>
              <w:rPr>
                <w:szCs w:val="24"/>
              </w:rPr>
              <w:t xml:space="preserve"> </w:t>
            </w:r>
            <w:r w:rsidRPr="008262C2">
              <w:rPr>
                <w:color w:val="FF0000"/>
                <w:szCs w:val="24"/>
              </w:rPr>
              <w:t>[Where VA(s) resources will come from]</w:t>
            </w:r>
          </w:p>
        </w:tc>
      </w:tr>
      <w:tr w:rsidR="003C0189" w:rsidTr="007221B8">
        <w:trPr>
          <w:trHeight w:val="540"/>
        </w:trPr>
        <w:tc>
          <w:tcPr>
            <w:tcW w:w="828" w:type="dxa"/>
          </w:tcPr>
          <w:p w:rsidR="003C0189" w:rsidRDefault="003C0189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</w:tc>
        <w:tc>
          <w:tcPr>
            <w:tcW w:w="8751" w:type="dxa"/>
            <w:gridSpan w:val="3"/>
          </w:tcPr>
          <w:p w:rsidR="003C0189" w:rsidRDefault="008262C2" w:rsidP="00B73611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bookmarkStart w:id="17" w:name="SUBJECT"/>
            <w:bookmarkEnd w:id="17"/>
            <w:r>
              <w:rPr>
                <w:szCs w:val="24"/>
              </w:rPr>
              <w:t xml:space="preserve">COMMAND </w:t>
            </w:r>
            <w:r w:rsidR="00B73611">
              <w:rPr>
                <w:szCs w:val="24"/>
              </w:rPr>
              <w:t>VICTIM ADVOCATE</w:t>
            </w:r>
            <w:r w:rsidR="00C536C2">
              <w:rPr>
                <w:szCs w:val="24"/>
              </w:rPr>
              <w:t xml:space="preserve"> (</w:t>
            </w:r>
            <w:r w:rsidR="00B73611">
              <w:rPr>
                <w:szCs w:val="24"/>
              </w:rPr>
              <w:t>VA</w:t>
            </w:r>
            <w:r w:rsidR="00C536C2">
              <w:rPr>
                <w:szCs w:val="24"/>
              </w:rPr>
              <w:t>)</w:t>
            </w:r>
            <w:r>
              <w:rPr>
                <w:szCs w:val="24"/>
              </w:rPr>
              <w:t xml:space="preserve"> REQUIREMENT WAIVER</w:t>
            </w:r>
          </w:p>
        </w:tc>
      </w:tr>
    </w:tbl>
    <w:p w:rsidR="005E2804" w:rsidRDefault="005E2804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9576" w:type="dxa"/>
        <w:tblLayout w:type="fixed"/>
        <w:tblLook w:val="0000"/>
      </w:tblPr>
      <w:tblGrid>
        <w:gridCol w:w="828"/>
        <w:gridCol w:w="8748"/>
      </w:tblGrid>
      <w:tr w:rsidR="005B1BE9" w:rsidTr="005B1BE9">
        <w:tc>
          <w:tcPr>
            <w:tcW w:w="828" w:type="dxa"/>
          </w:tcPr>
          <w:p w:rsidR="005B1BE9" w:rsidRDefault="005B1BE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8" w:name="REF" w:colFirst="1" w:colLast="1"/>
            <w:bookmarkStart w:id="19" w:name="REF2"/>
            <w:r>
              <w:t>Ref:</w:t>
            </w:r>
          </w:p>
        </w:tc>
        <w:tc>
          <w:tcPr>
            <w:tcW w:w="8748" w:type="dxa"/>
          </w:tcPr>
          <w:p w:rsidR="00A40355" w:rsidRDefault="00B73611" w:rsidP="00B73611">
            <w:pPr>
              <w:pStyle w:val="Foot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</w:pPr>
            <w:r>
              <w:t>Sexual Assault Prevention and Response (SAPR) Program</w:t>
            </w:r>
            <w:r w:rsidR="00A40355">
              <w:t xml:space="preserve">, COMDTINST </w:t>
            </w:r>
            <w:r>
              <w:br/>
              <w:t xml:space="preserve">      </w:t>
            </w:r>
            <w:r w:rsidR="00A40355">
              <w:t>M</w:t>
            </w:r>
            <w:r>
              <w:t xml:space="preserve">1754.10 </w:t>
            </w:r>
            <w:r w:rsidR="00A40355">
              <w:t>(series)</w:t>
            </w:r>
          </w:p>
          <w:p w:rsidR="008262C2" w:rsidRDefault="00D36793" w:rsidP="000620CF">
            <w:pPr>
              <w:pStyle w:val="Foot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</w:pPr>
            <w:r>
              <w:t>ALCOAST</w:t>
            </w:r>
            <w:r w:rsidR="008262C2">
              <w:t xml:space="preserve"> </w:t>
            </w:r>
            <w:r w:rsidR="000620CF">
              <w:t>126/</w:t>
            </w:r>
            <w:r w:rsidR="008262C2">
              <w:t>14</w:t>
            </w:r>
          </w:p>
        </w:tc>
      </w:tr>
      <w:bookmarkEnd w:id="18"/>
    </w:tbl>
    <w:p w:rsidR="005E2804" w:rsidRDefault="005E2804">
      <w:pPr>
        <w:pStyle w:val="HeaderInfo0"/>
        <w:spacing w:line="240" w:lineRule="exact"/>
      </w:pPr>
    </w:p>
    <w:p w:rsidR="00317DAB" w:rsidRPr="00276D7A" w:rsidRDefault="008262C2" w:rsidP="00A40355">
      <w:pPr>
        <w:pStyle w:val="OutlineBody"/>
        <w:numPr>
          <w:ilvl w:val="0"/>
          <w:numId w:val="9"/>
        </w:numPr>
      </w:pPr>
      <w:r>
        <w:rPr>
          <w:szCs w:val="24"/>
        </w:rPr>
        <w:t>Per</w:t>
      </w:r>
      <w:r w:rsidR="00A40355" w:rsidRPr="00CD6219">
        <w:rPr>
          <w:szCs w:val="24"/>
        </w:rPr>
        <w:t xml:space="preserve"> reference</w:t>
      </w:r>
      <w:r>
        <w:rPr>
          <w:szCs w:val="24"/>
        </w:rPr>
        <w:t>s</w:t>
      </w:r>
      <w:r w:rsidR="00A40355" w:rsidRPr="00CD6219">
        <w:rPr>
          <w:szCs w:val="24"/>
        </w:rPr>
        <w:t xml:space="preserve"> (a)</w:t>
      </w:r>
      <w:r>
        <w:rPr>
          <w:szCs w:val="24"/>
        </w:rPr>
        <w:t xml:space="preserve"> and (b)</w:t>
      </w:r>
      <w:r w:rsidR="00A40355" w:rsidRPr="00CD6219">
        <w:rPr>
          <w:szCs w:val="24"/>
        </w:rPr>
        <w:t xml:space="preserve">, </w:t>
      </w:r>
      <w:r>
        <w:rPr>
          <w:szCs w:val="24"/>
        </w:rPr>
        <w:t>I am requesting authorization to use VA</w:t>
      </w:r>
      <w:r w:rsidR="00584243">
        <w:rPr>
          <w:szCs w:val="24"/>
        </w:rPr>
        <w:t>(</w:t>
      </w:r>
      <w:r>
        <w:rPr>
          <w:szCs w:val="24"/>
        </w:rPr>
        <w:t>s</w:t>
      </w:r>
      <w:r w:rsidR="00584243">
        <w:rPr>
          <w:szCs w:val="24"/>
        </w:rPr>
        <w:t>)</w:t>
      </w:r>
      <w:r>
        <w:rPr>
          <w:szCs w:val="24"/>
        </w:rPr>
        <w:t xml:space="preserve"> </w:t>
      </w:r>
      <w:r w:rsidR="00276D7A">
        <w:rPr>
          <w:szCs w:val="24"/>
        </w:rPr>
        <w:t xml:space="preserve">from </w:t>
      </w:r>
      <w:r w:rsidR="00276D7A" w:rsidRPr="00276D7A">
        <w:rPr>
          <w:color w:val="FF0000"/>
          <w:szCs w:val="24"/>
        </w:rPr>
        <w:t>[unit(s) name where VA</w:t>
      </w:r>
      <w:r w:rsidR="0055381F">
        <w:rPr>
          <w:color w:val="FF0000"/>
          <w:szCs w:val="24"/>
        </w:rPr>
        <w:t>(</w:t>
      </w:r>
      <w:r w:rsidR="00276D7A" w:rsidRPr="00276D7A">
        <w:rPr>
          <w:color w:val="FF0000"/>
          <w:szCs w:val="24"/>
        </w:rPr>
        <w:t>s</w:t>
      </w:r>
      <w:r w:rsidR="0055381F">
        <w:rPr>
          <w:color w:val="FF0000"/>
          <w:szCs w:val="24"/>
        </w:rPr>
        <w:t>)</w:t>
      </w:r>
      <w:r w:rsidR="00276D7A" w:rsidRPr="00276D7A">
        <w:rPr>
          <w:color w:val="FF0000"/>
          <w:szCs w:val="24"/>
        </w:rPr>
        <w:t xml:space="preserve"> are assigned]</w:t>
      </w:r>
      <w:r w:rsidR="00276D7A">
        <w:rPr>
          <w:color w:val="FF0000"/>
          <w:szCs w:val="24"/>
        </w:rPr>
        <w:t xml:space="preserve"> </w:t>
      </w:r>
      <w:r w:rsidR="00276D7A" w:rsidRPr="00276D7A">
        <w:rPr>
          <w:szCs w:val="24"/>
        </w:rPr>
        <w:t xml:space="preserve">to fulfill </w:t>
      </w:r>
      <w:r w:rsidR="00276D7A">
        <w:rPr>
          <w:szCs w:val="24"/>
        </w:rPr>
        <w:t>my command’s VA requirements as outline in reference (b)</w:t>
      </w:r>
      <w:r w:rsidR="007D68E1">
        <w:rPr>
          <w:szCs w:val="24"/>
        </w:rPr>
        <w:t xml:space="preserve"> from </w:t>
      </w:r>
      <w:r w:rsidR="007D68E1">
        <w:rPr>
          <w:color w:val="FF0000"/>
        </w:rPr>
        <w:t>[</w:t>
      </w:r>
      <w:r w:rsidR="007D68E1" w:rsidRPr="00612586">
        <w:rPr>
          <w:color w:val="FF0000"/>
        </w:rPr>
        <w:t>Date to Date</w:t>
      </w:r>
      <w:r w:rsidR="007D68E1">
        <w:rPr>
          <w:color w:val="FF0000"/>
        </w:rPr>
        <w:t>, cannot exceed 1 year</w:t>
      </w:r>
      <w:r w:rsidR="007D68E1" w:rsidRPr="00612586">
        <w:rPr>
          <w:color w:val="FF0000"/>
        </w:rPr>
        <w:t>]</w:t>
      </w:r>
      <w:r w:rsidR="00276D7A">
        <w:rPr>
          <w:szCs w:val="24"/>
        </w:rPr>
        <w:t>.</w:t>
      </w:r>
    </w:p>
    <w:p w:rsidR="00B73611" w:rsidRPr="00612586" w:rsidRDefault="00276D7A" w:rsidP="00E27BDB">
      <w:pPr>
        <w:pStyle w:val="OutlineBody"/>
        <w:numPr>
          <w:ilvl w:val="0"/>
          <w:numId w:val="9"/>
        </w:numPr>
      </w:pPr>
      <w:r>
        <w:t xml:space="preserve">I have worked with </w:t>
      </w:r>
      <w:r w:rsidRPr="00276D7A">
        <w:rPr>
          <w:color w:val="FF0000"/>
          <w:szCs w:val="24"/>
        </w:rPr>
        <w:t>[unit(s) name where VA</w:t>
      </w:r>
      <w:r w:rsidR="0055381F">
        <w:rPr>
          <w:color w:val="FF0000"/>
          <w:szCs w:val="24"/>
        </w:rPr>
        <w:t>(</w:t>
      </w:r>
      <w:r w:rsidRPr="00276D7A">
        <w:rPr>
          <w:color w:val="FF0000"/>
          <w:szCs w:val="24"/>
        </w:rPr>
        <w:t>s</w:t>
      </w:r>
      <w:r w:rsidR="0055381F">
        <w:rPr>
          <w:color w:val="FF0000"/>
          <w:szCs w:val="24"/>
        </w:rPr>
        <w:t>)</w:t>
      </w:r>
      <w:r w:rsidRPr="00276D7A">
        <w:rPr>
          <w:color w:val="FF0000"/>
          <w:szCs w:val="24"/>
        </w:rPr>
        <w:t xml:space="preserve"> are assigned]</w:t>
      </w:r>
      <w:r>
        <w:t xml:space="preserve"> and our SARC</w:t>
      </w:r>
      <w:r w:rsidR="00DE0479">
        <w:t xml:space="preserve">, </w:t>
      </w:r>
      <w:r w:rsidR="00DE0479" w:rsidRPr="00DE0479">
        <w:rPr>
          <w:color w:val="FF0000"/>
        </w:rPr>
        <w:t>[name of SARC]</w:t>
      </w:r>
      <w:r w:rsidR="00DE0479">
        <w:t>,</w:t>
      </w:r>
      <w:r>
        <w:t xml:space="preserve"> in this arrangement to share VA resources.  With</w:t>
      </w:r>
      <w:r w:rsidR="00584243">
        <w:t xml:space="preserve"> approval of this arrangement, my unit’s personnel will have access to </w:t>
      </w:r>
      <w:r w:rsidR="000366C1">
        <w:rPr>
          <w:color w:val="FF0000"/>
        </w:rPr>
        <w:t>X</w:t>
      </w:r>
      <w:r w:rsidR="00584243">
        <w:t xml:space="preserve"> VAs, which will fulfill the requirements of reference (b)</w:t>
      </w:r>
      <w:r w:rsidR="00584243" w:rsidRPr="007D68E1">
        <w:t>.</w:t>
      </w:r>
      <w:r w:rsidR="000366C1">
        <w:rPr>
          <w:color w:val="FF0000"/>
        </w:rPr>
        <w:t xml:space="preserve"> </w:t>
      </w:r>
      <w:r w:rsidR="007D68E1">
        <w:rPr>
          <w:color w:val="FF0000"/>
        </w:rPr>
        <w:t xml:space="preserve"> </w:t>
      </w:r>
      <w:r w:rsidR="000366C1">
        <w:rPr>
          <w:color w:val="FF0000"/>
        </w:rPr>
        <w:t>(</w:t>
      </w:r>
      <w:r w:rsidR="007D68E1">
        <w:rPr>
          <w:color w:val="FF0000"/>
        </w:rPr>
        <w:t>I</w:t>
      </w:r>
      <w:r w:rsidR="000366C1">
        <w:rPr>
          <w:color w:val="FF0000"/>
        </w:rPr>
        <w:t>f only one VA is being requested</w:t>
      </w:r>
      <w:r w:rsidR="007D68E1">
        <w:rPr>
          <w:color w:val="FF0000"/>
        </w:rPr>
        <w:t>,</w:t>
      </w:r>
      <w:r w:rsidR="000366C1">
        <w:rPr>
          <w:color w:val="FF0000"/>
        </w:rPr>
        <w:t xml:space="preserve"> </w:t>
      </w:r>
      <w:r w:rsidR="007D68E1">
        <w:rPr>
          <w:color w:val="FF0000"/>
        </w:rPr>
        <w:t xml:space="preserve">provide the name of the </w:t>
      </w:r>
      <w:r w:rsidR="000366C1">
        <w:rPr>
          <w:color w:val="FF0000"/>
        </w:rPr>
        <w:t>second</w:t>
      </w:r>
      <w:r w:rsidR="007D68E1">
        <w:rPr>
          <w:color w:val="FF0000"/>
        </w:rPr>
        <w:t>, internal</w:t>
      </w:r>
      <w:r w:rsidR="000366C1">
        <w:rPr>
          <w:color w:val="FF0000"/>
        </w:rPr>
        <w:t xml:space="preserve"> VA</w:t>
      </w:r>
      <w:r w:rsidR="007D68E1">
        <w:rPr>
          <w:color w:val="FF0000"/>
        </w:rPr>
        <w:t>.</w:t>
      </w:r>
      <w:r w:rsidR="000366C1">
        <w:rPr>
          <w:color w:val="FF0000"/>
        </w:rPr>
        <w:t>)</w:t>
      </w:r>
      <w:r w:rsidR="00612586">
        <w:rPr>
          <w:color w:val="FF0000"/>
        </w:rPr>
        <w:t xml:space="preserve">  </w:t>
      </w:r>
    </w:p>
    <w:p w:rsidR="00E27BDB" w:rsidRPr="007D68E1" w:rsidRDefault="00276D7A" w:rsidP="00E27BDB">
      <w:pPr>
        <w:pStyle w:val="OutlineBody"/>
        <w:numPr>
          <w:ilvl w:val="0"/>
          <w:numId w:val="9"/>
        </w:numPr>
      </w:pPr>
      <w:r>
        <w:t xml:space="preserve">This arrangement will </w:t>
      </w:r>
      <w:r w:rsidR="00584243">
        <w:t xml:space="preserve">logically </w:t>
      </w:r>
      <w:r>
        <w:t xml:space="preserve">satisfy the needs of my unit’s personnel since </w:t>
      </w:r>
      <w:r w:rsidRPr="00276D7A">
        <w:rPr>
          <w:color w:val="FF0000"/>
        </w:rPr>
        <w:t>[</w:t>
      </w:r>
      <w:r w:rsidRPr="00276D7A">
        <w:rPr>
          <w:color w:val="FF0000"/>
          <w:szCs w:val="24"/>
        </w:rPr>
        <w:t>unit(s) name where VA</w:t>
      </w:r>
      <w:r w:rsidR="0055381F">
        <w:rPr>
          <w:color w:val="FF0000"/>
          <w:szCs w:val="24"/>
        </w:rPr>
        <w:t>(</w:t>
      </w:r>
      <w:r w:rsidRPr="00276D7A">
        <w:rPr>
          <w:color w:val="FF0000"/>
          <w:szCs w:val="24"/>
        </w:rPr>
        <w:t>s</w:t>
      </w:r>
      <w:r w:rsidR="0055381F">
        <w:rPr>
          <w:color w:val="FF0000"/>
          <w:szCs w:val="24"/>
        </w:rPr>
        <w:t>)</w:t>
      </w:r>
      <w:r w:rsidRPr="00276D7A">
        <w:rPr>
          <w:color w:val="FF0000"/>
          <w:szCs w:val="24"/>
        </w:rPr>
        <w:t xml:space="preserve"> are assigned]</w:t>
      </w:r>
      <w:r>
        <w:t xml:space="preserve"> is within a close proximately of </w:t>
      </w:r>
      <w:r w:rsidRPr="00276D7A">
        <w:rPr>
          <w:color w:val="FF0000"/>
        </w:rPr>
        <w:t>XX</w:t>
      </w:r>
      <w:r>
        <w:t xml:space="preserve"> miles of my command</w:t>
      </w:r>
      <w:r w:rsidR="001A09D8">
        <w:rPr>
          <w:szCs w:val="24"/>
        </w:rPr>
        <w:t>.</w:t>
      </w:r>
    </w:p>
    <w:p w:rsidR="007D68E1" w:rsidRPr="00113F9B" w:rsidRDefault="007D68E1" w:rsidP="00E27BDB">
      <w:pPr>
        <w:pStyle w:val="OutlineBody"/>
        <w:numPr>
          <w:ilvl w:val="0"/>
          <w:numId w:val="9"/>
        </w:numPr>
      </w:pPr>
      <w:r>
        <w:t>I understand that t</w:t>
      </w:r>
      <w:r w:rsidRPr="00612586">
        <w:t xml:space="preserve">his </w:t>
      </w:r>
      <w:r>
        <w:t>waiver can only last up to one year and that I must resubmit following that expiration if my command still needs VA resources.</w:t>
      </w:r>
    </w:p>
    <w:p w:rsidR="00113F9B" w:rsidRPr="001A09D8" w:rsidRDefault="00584243" w:rsidP="00E27BDB">
      <w:pPr>
        <w:pStyle w:val="OutlineBody"/>
        <w:numPr>
          <w:ilvl w:val="0"/>
          <w:numId w:val="9"/>
        </w:numPr>
      </w:pPr>
      <w:r>
        <w:rPr>
          <w:szCs w:val="24"/>
        </w:rPr>
        <w:lastRenderedPageBreak/>
        <w:t xml:space="preserve">If approved, I will have the VA(s) from </w:t>
      </w:r>
      <w:r w:rsidR="00B9062E" w:rsidRPr="00276D7A">
        <w:rPr>
          <w:color w:val="FF0000"/>
          <w:szCs w:val="24"/>
        </w:rPr>
        <w:t>[unit(s) name where VA</w:t>
      </w:r>
      <w:r w:rsidR="0055381F">
        <w:rPr>
          <w:color w:val="FF0000"/>
          <w:szCs w:val="24"/>
        </w:rPr>
        <w:t>(</w:t>
      </w:r>
      <w:r w:rsidR="00B9062E" w:rsidRPr="00276D7A">
        <w:rPr>
          <w:color w:val="FF0000"/>
          <w:szCs w:val="24"/>
        </w:rPr>
        <w:t>s</w:t>
      </w:r>
      <w:r w:rsidR="0055381F">
        <w:rPr>
          <w:color w:val="FF0000"/>
          <w:szCs w:val="24"/>
        </w:rPr>
        <w:t>)</w:t>
      </w:r>
      <w:r w:rsidR="00B9062E" w:rsidRPr="00276D7A">
        <w:rPr>
          <w:color w:val="FF0000"/>
          <w:szCs w:val="24"/>
        </w:rPr>
        <w:t xml:space="preserve"> are assigned]</w:t>
      </w:r>
      <w:r w:rsidR="00B9062E">
        <w:rPr>
          <w:szCs w:val="24"/>
        </w:rPr>
        <w:t xml:space="preserve"> introduced to my command on </w:t>
      </w:r>
      <w:r w:rsidR="00B9062E" w:rsidRPr="00B9062E">
        <w:rPr>
          <w:color w:val="FF0000"/>
          <w:szCs w:val="24"/>
        </w:rPr>
        <w:t>Date</w:t>
      </w:r>
      <w:r w:rsidR="00B9062E">
        <w:rPr>
          <w:szCs w:val="24"/>
        </w:rPr>
        <w:t xml:space="preserve"> and provide their contact information to my command’s personnel via email as well as posting </w:t>
      </w:r>
      <w:r w:rsidR="00D36793">
        <w:rPr>
          <w:szCs w:val="24"/>
        </w:rPr>
        <w:t xml:space="preserve">this information </w:t>
      </w:r>
      <w:r w:rsidR="00B9062E">
        <w:rPr>
          <w:szCs w:val="24"/>
        </w:rPr>
        <w:t>at a conspicuous command location</w:t>
      </w:r>
      <w:r w:rsidR="00236A7E">
        <w:rPr>
          <w:szCs w:val="24"/>
        </w:rPr>
        <w:t xml:space="preserve"> and </w:t>
      </w:r>
      <w:r w:rsidR="000366C1">
        <w:rPr>
          <w:szCs w:val="24"/>
        </w:rPr>
        <w:t xml:space="preserve">included </w:t>
      </w:r>
      <w:r w:rsidR="00236A7E">
        <w:rPr>
          <w:szCs w:val="24"/>
        </w:rPr>
        <w:t>on the unit</w:t>
      </w:r>
      <w:r w:rsidR="001E6CB3">
        <w:rPr>
          <w:szCs w:val="24"/>
        </w:rPr>
        <w:t>’</w:t>
      </w:r>
      <w:r w:rsidR="00236A7E">
        <w:rPr>
          <w:szCs w:val="24"/>
        </w:rPr>
        <w:t>s Sexual Assault Response Wallet Cards</w:t>
      </w:r>
      <w:r w:rsidR="00113F9B">
        <w:rPr>
          <w:szCs w:val="24"/>
        </w:rPr>
        <w:t>.</w:t>
      </w:r>
      <w:r w:rsidR="00B9062E">
        <w:rPr>
          <w:szCs w:val="24"/>
        </w:rPr>
        <w:t xml:space="preserve">  I will also designate the VA(s) </w:t>
      </w:r>
      <w:r w:rsidR="00D36793">
        <w:rPr>
          <w:szCs w:val="24"/>
        </w:rPr>
        <w:t xml:space="preserve">from </w:t>
      </w:r>
      <w:r w:rsidR="00D36793" w:rsidRPr="00276D7A">
        <w:rPr>
          <w:color w:val="FF0000"/>
          <w:szCs w:val="24"/>
        </w:rPr>
        <w:t>[unit(s) name where VA</w:t>
      </w:r>
      <w:r w:rsidR="0055381F">
        <w:rPr>
          <w:color w:val="FF0000"/>
          <w:szCs w:val="24"/>
        </w:rPr>
        <w:t>(</w:t>
      </w:r>
      <w:r w:rsidR="00D36793" w:rsidRPr="00276D7A">
        <w:rPr>
          <w:color w:val="FF0000"/>
          <w:szCs w:val="24"/>
        </w:rPr>
        <w:t>s</w:t>
      </w:r>
      <w:r w:rsidR="0055381F">
        <w:rPr>
          <w:color w:val="FF0000"/>
          <w:szCs w:val="24"/>
        </w:rPr>
        <w:t>)</w:t>
      </w:r>
      <w:r w:rsidR="00D36793" w:rsidRPr="00276D7A">
        <w:rPr>
          <w:color w:val="FF0000"/>
          <w:szCs w:val="24"/>
        </w:rPr>
        <w:t xml:space="preserve"> are assigned]</w:t>
      </w:r>
      <w:r w:rsidR="00D36793">
        <w:rPr>
          <w:color w:val="FF0000"/>
          <w:szCs w:val="24"/>
        </w:rPr>
        <w:t xml:space="preserve"> </w:t>
      </w:r>
      <w:r w:rsidR="00B9062E">
        <w:rPr>
          <w:szCs w:val="24"/>
        </w:rPr>
        <w:t>in writing as my command’s VA(s).</w:t>
      </w:r>
    </w:p>
    <w:p w:rsidR="00473AFF" w:rsidRPr="00473AFF" w:rsidRDefault="00D36793" w:rsidP="000366C1">
      <w:pPr>
        <w:pStyle w:val="OutlineBody"/>
        <w:numPr>
          <w:ilvl w:val="0"/>
          <w:numId w:val="9"/>
        </w:numPr>
        <w:spacing w:after="0"/>
        <w:outlineLvl w:val="0"/>
        <w:rPr>
          <w:vanish/>
          <w:szCs w:val="24"/>
        </w:rPr>
      </w:pPr>
      <w:r w:rsidRPr="00473AFF">
        <w:rPr>
          <w:szCs w:val="24"/>
        </w:rPr>
        <w:t xml:space="preserve">I appreciate your consideration in this matter.  I am committed to upholding the policies </w:t>
      </w:r>
      <w:proofErr w:type="gramStart"/>
      <w:r w:rsidRPr="00473AFF">
        <w:rPr>
          <w:szCs w:val="24"/>
        </w:rPr>
        <w:t>laid</w:t>
      </w:r>
      <w:proofErr w:type="gramEnd"/>
      <w:r w:rsidRPr="00473AFF">
        <w:rPr>
          <w:szCs w:val="24"/>
        </w:rPr>
        <w:t xml:space="preserve"> out in references (a) and (b) throughout my command</w:t>
      </w:r>
      <w:r w:rsidR="00DD21B7" w:rsidRPr="00473AFF">
        <w:rPr>
          <w:szCs w:val="24"/>
        </w:rPr>
        <w:t>,</w:t>
      </w:r>
      <w:r w:rsidRPr="00473AFF">
        <w:rPr>
          <w:szCs w:val="24"/>
        </w:rPr>
        <w:t xml:space="preserve"> as we work to eradicate sexual assault from our Coast Guard.</w:t>
      </w:r>
    </w:p>
    <w:p w:rsidR="00473AFF" w:rsidRPr="00473AFF" w:rsidRDefault="00473AFF" w:rsidP="00473AFF">
      <w:pPr>
        <w:pStyle w:val="OutlineBody"/>
        <w:spacing w:after="0"/>
        <w:jc w:val="center"/>
        <w:outlineLvl w:val="0"/>
        <w:rPr>
          <w:vanish/>
          <w:szCs w:val="24"/>
        </w:rPr>
      </w:pPr>
    </w:p>
    <w:p w:rsidR="005B1BE9" w:rsidRPr="00473AFF" w:rsidRDefault="005B1BE9" w:rsidP="00473AFF">
      <w:pPr>
        <w:pStyle w:val="OutlineBody"/>
        <w:spacing w:after="0"/>
        <w:jc w:val="center"/>
        <w:outlineLvl w:val="0"/>
        <w:rPr>
          <w:vanish/>
          <w:szCs w:val="24"/>
        </w:rPr>
      </w:pPr>
      <w:r w:rsidRPr="00473AFF">
        <w:rPr>
          <w:szCs w:val="24"/>
        </w:rPr>
        <w:t>#</w:t>
      </w:r>
      <w:bookmarkStart w:id="20" w:name="ATT"/>
      <w:bookmarkStart w:id="21" w:name="ATT2"/>
      <w:bookmarkEnd w:id="20"/>
    </w:p>
    <w:bookmarkEnd w:id="19"/>
    <w:bookmarkEnd w:id="21"/>
    <w:p w:rsidR="00F86A04" w:rsidRPr="00612586" w:rsidRDefault="00F86A04" w:rsidP="00F86A04">
      <w:pPr>
        <w:pStyle w:val="OutlineBody"/>
        <w:tabs>
          <w:tab w:val="left" w:pos="4032"/>
        </w:tabs>
        <w:spacing w:after="0"/>
        <w:jc w:val="center"/>
        <w:outlineLvl w:val="0"/>
        <w:rPr>
          <w:szCs w:val="24"/>
        </w:rPr>
      </w:pPr>
    </w:p>
    <w:p w:rsidR="00612586" w:rsidRPr="00612586" w:rsidRDefault="00612586" w:rsidP="00F86A04">
      <w:pPr>
        <w:pStyle w:val="OutlineBody"/>
        <w:tabs>
          <w:tab w:val="left" w:pos="4032"/>
        </w:tabs>
        <w:spacing w:after="0"/>
        <w:jc w:val="center"/>
        <w:outlineLvl w:val="0"/>
        <w:rPr>
          <w:szCs w:val="24"/>
        </w:rPr>
      </w:pPr>
    </w:p>
    <w:p w:rsidR="00612586" w:rsidRPr="00612586" w:rsidRDefault="00612586" w:rsidP="0061258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2586">
        <w:rPr>
          <w:rFonts w:ascii="Times New Roman" w:hAnsi="Times New Roman" w:cs="Times New Roman"/>
          <w:sz w:val="24"/>
          <w:szCs w:val="24"/>
        </w:rPr>
        <w:t>FIRST ENDORSEMENT</w:t>
      </w:r>
    </w:p>
    <w:p w:rsidR="00612586" w:rsidRPr="00612586" w:rsidRDefault="00612586" w:rsidP="0061258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12586" w:rsidRPr="00612586" w:rsidRDefault="00612586" w:rsidP="0061258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2586">
        <w:rPr>
          <w:rFonts w:ascii="Times New Roman" w:hAnsi="Times New Roman" w:cs="Times New Roman"/>
          <w:sz w:val="24"/>
          <w:szCs w:val="24"/>
        </w:rPr>
        <w:t>From:</w:t>
      </w:r>
      <w:r w:rsidR="001E6CB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E6CB3" w:rsidRPr="001E6CB3">
        <w:rPr>
          <w:rFonts w:ascii="Times New Roman" w:eastAsia="Times New Roman" w:hAnsi="Times New Roman" w:cs="Times New Roman"/>
          <w:color w:val="FF0000"/>
          <w:sz w:val="24"/>
          <w:szCs w:val="24"/>
        </w:rPr>
        <w:t>Command, First, MI. Last, Rank [Where VA(s) resources will come from]</w:t>
      </w:r>
    </w:p>
    <w:p w:rsidR="00612586" w:rsidRPr="00612586" w:rsidRDefault="00612586" w:rsidP="0061258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12586" w:rsidRPr="001E6CB3" w:rsidRDefault="00612586" w:rsidP="001E6CB3">
      <w:pPr>
        <w:pStyle w:val="PlainTex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2586">
        <w:rPr>
          <w:rFonts w:ascii="Times New Roman" w:hAnsi="Times New Roman" w:cs="Times New Roman"/>
          <w:sz w:val="24"/>
          <w:szCs w:val="24"/>
        </w:rPr>
        <w:t>To:</w:t>
      </w:r>
      <w:r w:rsidR="001E6CB3">
        <w:rPr>
          <w:rFonts w:ascii="Times New Roman" w:hAnsi="Times New Roman" w:cs="Times New Roman"/>
          <w:sz w:val="24"/>
          <w:szCs w:val="24"/>
        </w:rPr>
        <w:tab/>
      </w:r>
      <w:r w:rsidR="001E6CB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E6CB3" w:rsidRPr="001E6CB3">
        <w:rPr>
          <w:rFonts w:ascii="Times New Roman" w:eastAsia="Times New Roman" w:hAnsi="Times New Roman" w:cs="Times New Roman"/>
          <w:color w:val="FF0000"/>
          <w:sz w:val="24"/>
          <w:szCs w:val="24"/>
        </w:rPr>
        <w:t>Command, First, MI. Last, Rank [Unit requesting VA(s) resources]</w:t>
      </w:r>
    </w:p>
    <w:p w:rsidR="00612586" w:rsidRPr="00612586" w:rsidRDefault="00612586" w:rsidP="001E6CB3">
      <w:pPr>
        <w:pStyle w:val="PlainText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12586">
        <w:rPr>
          <w:rFonts w:ascii="Times New Roman" w:hAnsi="Times New Roman" w:cs="Times New Roman"/>
          <w:sz w:val="24"/>
          <w:szCs w:val="24"/>
        </w:rPr>
        <w:t xml:space="preserve">I acknowledge that I have worked with </w:t>
      </w:r>
      <w:r w:rsidRPr="00236A7E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1E6CB3" w:rsidRPr="001E6CB3">
        <w:rPr>
          <w:rFonts w:ascii="Times New Roman" w:eastAsia="Times New Roman" w:hAnsi="Times New Roman" w:cs="Times New Roman"/>
          <w:color w:val="FF0000"/>
          <w:sz w:val="24"/>
          <w:szCs w:val="24"/>
        </w:rPr>
        <w:t>Unit requesting VA(s) resources</w:t>
      </w:r>
      <w:r w:rsidRPr="00236A7E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612586">
        <w:rPr>
          <w:rFonts w:ascii="Times New Roman" w:hAnsi="Times New Roman" w:cs="Times New Roman"/>
          <w:sz w:val="24"/>
          <w:szCs w:val="24"/>
        </w:rPr>
        <w:t xml:space="preserve"> and our SARC, </w:t>
      </w:r>
      <w:r w:rsidRPr="00236A7E">
        <w:rPr>
          <w:rFonts w:ascii="Times New Roman" w:hAnsi="Times New Roman" w:cs="Times New Roman"/>
          <w:color w:val="FF0000"/>
          <w:sz w:val="24"/>
          <w:szCs w:val="24"/>
        </w:rPr>
        <w:t>[name of SARC]</w:t>
      </w:r>
      <w:r w:rsidRPr="001E6CB3">
        <w:rPr>
          <w:rFonts w:ascii="Times New Roman" w:hAnsi="Times New Roman" w:cs="Times New Roman"/>
          <w:sz w:val="24"/>
          <w:szCs w:val="24"/>
        </w:rPr>
        <w:t>,</w:t>
      </w:r>
      <w:r w:rsidRPr="00612586">
        <w:rPr>
          <w:rFonts w:ascii="Times New Roman" w:hAnsi="Times New Roman" w:cs="Times New Roman"/>
          <w:sz w:val="24"/>
          <w:szCs w:val="24"/>
        </w:rPr>
        <w:t xml:space="preserve"> in this arrangement to share VA resources from, </w:t>
      </w:r>
      <w:r w:rsidR="00236A7E" w:rsidRPr="001E6CB3">
        <w:rPr>
          <w:rFonts w:ascii="Times New Roman" w:hAnsi="Times New Roman" w:cs="Times New Roman"/>
          <w:sz w:val="24"/>
          <w:szCs w:val="24"/>
        </w:rPr>
        <w:t>[</w:t>
      </w:r>
      <w:r w:rsidR="00236A7E" w:rsidRPr="001E6CB3">
        <w:rPr>
          <w:rFonts w:ascii="Times New Roman" w:eastAsia="Times New Roman" w:hAnsi="Times New Roman" w:cs="Times New Roman"/>
          <w:color w:val="FF0000"/>
          <w:sz w:val="24"/>
          <w:szCs w:val="24"/>
        </w:rPr>
        <w:t>Date to Date</w:t>
      </w:r>
      <w:r w:rsidR="00236A7E" w:rsidRPr="00236A7E">
        <w:rPr>
          <w:rFonts w:ascii="Times New Roman" w:hAnsi="Times New Roman" w:cs="Times New Roman"/>
          <w:sz w:val="24"/>
          <w:szCs w:val="24"/>
        </w:rPr>
        <w:t>].  A</w:t>
      </w:r>
      <w:r w:rsidRPr="00236A7E">
        <w:rPr>
          <w:rFonts w:ascii="Times New Roman" w:hAnsi="Times New Roman" w:cs="Times New Roman"/>
          <w:sz w:val="24"/>
          <w:szCs w:val="24"/>
        </w:rPr>
        <w:t>t</w:t>
      </w:r>
      <w:r w:rsidRPr="00612586">
        <w:rPr>
          <w:rFonts w:ascii="Times New Roman" w:hAnsi="Times New Roman" w:cs="Times New Roman"/>
          <w:sz w:val="24"/>
          <w:szCs w:val="24"/>
        </w:rPr>
        <w:t xml:space="preserve"> that time this agreement will be reviewed</w:t>
      </w:r>
      <w:r w:rsidR="00236A7E">
        <w:rPr>
          <w:rFonts w:ascii="Times New Roman" w:hAnsi="Times New Roman" w:cs="Times New Roman"/>
          <w:sz w:val="24"/>
          <w:szCs w:val="24"/>
        </w:rPr>
        <w:t xml:space="preserve"> and re</w:t>
      </w:r>
      <w:r w:rsidR="001E6CB3">
        <w:rPr>
          <w:rFonts w:ascii="Times New Roman" w:hAnsi="Times New Roman" w:cs="Times New Roman"/>
          <w:sz w:val="24"/>
          <w:szCs w:val="24"/>
        </w:rPr>
        <w:t>submitted, if VA resources are still needed</w:t>
      </w:r>
      <w:r w:rsidRPr="006125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7E" w:rsidRPr="00612586" w:rsidRDefault="00236A7E" w:rsidP="0061258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12586" w:rsidRDefault="00612586" w:rsidP="0061258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258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36A7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12586">
        <w:rPr>
          <w:rFonts w:ascii="Times New Roman" w:hAnsi="Times New Roman" w:cs="Times New Roman"/>
          <w:sz w:val="24"/>
          <w:szCs w:val="24"/>
        </w:rPr>
        <w:t xml:space="preserve">                        #</w:t>
      </w:r>
    </w:p>
    <w:p w:rsidR="00612586" w:rsidRDefault="00612586" w:rsidP="00473AFF">
      <w:pPr>
        <w:pStyle w:val="OutlineBody"/>
        <w:tabs>
          <w:tab w:val="left" w:pos="4032"/>
        </w:tabs>
        <w:spacing w:after="0"/>
        <w:outlineLvl w:val="0"/>
      </w:pPr>
    </w:p>
    <w:p w:rsidR="00612586" w:rsidRDefault="00612586" w:rsidP="00F86A04">
      <w:pPr>
        <w:pStyle w:val="OutlineBody"/>
        <w:tabs>
          <w:tab w:val="left" w:pos="4032"/>
        </w:tabs>
        <w:spacing w:after="0"/>
        <w:jc w:val="center"/>
        <w:outlineLvl w:val="0"/>
      </w:pPr>
    </w:p>
    <w:p w:rsidR="0032224D" w:rsidRDefault="00A40355" w:rsidP="00A40355">
      <w:pPr>
        <w:pStyle w:val="OutlineBody"/>
        <w:tabs>
          <w:tab w:val="left" w:pos="4032"/>
        </w:tabs>
        <w:spacing w:after="0"/>
        <w:outlineLvl w:val="0"/>
      </w:pPr>
      <w:r>
        <w:t>Copy</w:t>
      </w:r>
      <w:r w:rsidR="00AF2EE3">
        <w:t xml:space="preserve">: </w:t>
      </w:r>
      <w:r>
        <w:t xml:space="preserve">  </w:t>
      </w:r>
      <w:r w:rsidR="00DD21B7" w:rsidRPr="00DD21B7">
        <w:rPr>
          <w:color w:val="FF0000"/>
        </w:rPr>
        <w:t>[</w:t>
      </w:r>
      <w:r w:rsidR="00B73611" w:rsidRPr="00DD21B7">
        <w:rPr>
          <w:color w:val="FF0000"/>
        </w:rPr>
        <w:t>Unit’s SARC</w:t>
      </w:r>
      <w:r w:rsidR="00612586">
        <w:rPr>
          <w:color w:val="FF0000"/>
        </w:rPr>
        <w:t xml:space="preserve">, </w:t>
      </w:r>
      <w:r w:rsidR="001E6CB3">
        <w:rPr>
          <w:color w:val="FF0000"/>
        </w:rPr>
        <w:t>Both</w:t>
      </w:r>
      <w:r w:rsidR="00612586">
        <w:rPr>
          <w:color w:val="FF0000"/>
        </w:rPr>
        <w:t xml:space="preserve"> Unit</w:t>
      </w:r>
      <w:r w:rsidR="001E6CB3">
        <w:rPr>
          <w:color w:val="FF0000"/>
        </w:rPr>
        <w:t>’</w:t>
      </w:r>
      <w:r w:rsidR="00612586">
        <w:rPr>
          <w:color w:val="FF0000"/>
        </w:rPr>
        <w:t>s Chain</w:t>
      </w:r>
      <w:r w:rsidR="001E6CB3">
        <w:rPr>
          <w:color w:val="FF0000"/>
        </w:rPr>
        <w:t>s</w:t>
      </w:r>
      <w:r w:rsidR="00612586">
        <w:rPr>
          <w:color w:val="FF0000"/>
        </w:rPr>
        <w:t xml:space="preserve"> of Command</w:t>
      </w:r>
      <w:r w:rsidR="00DD21B7" w:rsidRPr="00DD21B7">
        <w:rPr>
          <w:color w:val="FF0000"/>
        </w:rPr>
        <w:t>]</w:t>
      </w:r>
      <w:r w:rsidR="0032224D">
        <w:t xml:space="preserve"> </w:t>
      </w:r>
    </w:p>
    <w:p w:rsidR="00612586" w:rsidRDefault="00612586" w:rsidP="00A40355">
      <w:pPr>
        <w:pStyle w:val="OutlineBody"/>
        <w:tabs>
          <w:tab w:val="left" w:pos="4032"/>
        </w:tabs>
        <w:spacing w:after="0"/>
        <w:outlineLvl w:val="0"/>
      </w:pPr>
      <w:r>
        <w:t xml:space="preserve"> </w:t>
      </w:r>
    </w:p>
    <w:sectPr w:rsidR="00612586" w:rsidSect="00930DCC">
      <w:headerReference w:type="default" r:id="rId10"/>
      <w:footerReference w:type="even" r:id="rId11"/>
      <w:footerReference w:type="default" r:id="rId12"/>
      <w:pgSz w:w="12240" w:h="15840" w:code="1"/>
      <w:pgMar w:top="1152" w:right="1440" w:bottom="36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AFF" w:rsidRDefault="00473AFF">
      <w:r>
        <w:separator/>
      </w:r>
    </w:p>
  </w:endnote>
  <w:endnote w:type="continuationSeparator" w:id="0">
    <w:p w:rsidR="00473AFF" w:rsidRDefault="00473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FF" w:rsidRDefault="005E3051">
    <w:pPr>
      <w:pStyle w:val="Footer"/>
      <w:framePr w:wrap="around" w:vAnchor="text" w:hAnchor="margin" w:xAlign="center" w:y="1"/>
    </w:pPr>
    <w:r>
      <w:fldChar w:fldCharType="begin"/>
    </w:r>
    <w:r w:rsidR="00473AFF">
      <w:instrText xml:space="preserve">PAGE  </w:instrText>
    </w:r>
    <w:r>
      <w:fldChar w:fldCharType="end"/>
    </w:r>
  </w:p>
  <w:p w:rsidR="00473AFF" w:rsidRDefault="00473A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FF" w:rsidRDefault="005E3051">
    <w:pPr>
      <w:pStyle w:val="Footer"/>
      <w:framePr w:wrap="around" w:vAnchor="text" w:hAnchor="margin" w:xAlign="center" w:y="1"/>
    </w:pPr>
    <w:fldSimple w:instr="PAGE  ">
      <w:r w:rsidR="001E6CB3">
        <w:rPr>
          <w:noProof/>
        </w:rPr>
        <w:t>2</w:t>
      </w:r>
    </w:fldSimple>
  </w:p>
  <w:p w:rsidR="00473AFF" w:rsidRDefault="00473A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AFF" w:rsidRDefault="00473AFF">
      <w:r>
        <w:separator/>
      </w:r>
    </w:p>
  </w:footnote>
  <w:footnote w:type="continuationSeparator" w:id="0">
    <w:p w:rsidR="00473AFF" w:rsidRDefault="00473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6696"/>
      <w:gridCol w:w="2880"/>
    </w:tblGrid>
    <w:tr w:rsidR="00473AFF">
      <w:tc>
        <w:tcPr>
          <w:tcW w:w="6696" w:type="dxa"/>
        </w:tcPr>
        <w:p w:rsidR="00473AFF" w:rsidRDefault="00473AFF" w:rsidP="00612586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 xml:space="preserve">Subj: </w:t>
          </w:r>
          <w:bookmarkStart w:id="22" w:name="HDRSUBJECT"/>
          <w:bookmarkEnd w:id="22"/>
          <w:r>
            <w:rPr>
              <w:szCs w:val="24"/>
            </w:rPr>
            <w:t>COMMAND VICTIM ADVOCATE (VA) REQUIREMENT WAIVER</w:t>
          </w:r>
        </w:p>
      </w:tc>
      <w:tc>
        <w:tcPr>
          <w:tcW w:w="2880" w:type="dxa"/>
        </w:tcPr>
        <w:p w:rsidR="00473AFF" w:rsidRDefault="00473AFF">
          <w:pPr>
            <w:pStyle w:val="HeaderInfo"/>
            <w:tabs>
              <w:tab w:val="clear" w:pos="720"/>
              <w:tab w:val="clear" w:pos="5760"/>
            </w:tabs>
          </w:pPr>
          <w:bookmarkStart w:id="23" w:name="HDRSSIC"/>
          <w:bookmarkEnd w:id="23"/>
          <w:r>
            <w:t>1754</w:t>
          </w:r>
        </w:p>
      </w:tc>
    </w:tr>
    <w:tr w:rsidR="00473AFF">
      <w:tc>
        <w:tcPr>
          <w:tcW w:w="6696" w:type="dxa"/>
        </w:tcPr>
        <w:p w:rsidR="00473AFF" w:rsidRDefault="00473AFF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:rsidR="00473AFF" w:rsidRDefault="00473AFF">
          <w:pPr>
            <w:pStyle w:val="HeaderInfo"/>
            <w:tabs>
              <w:tab w:val="clear" w:pos="720"/>
              <w:tab w:val="clear" w:pos="5760"/>
            </w:tabs>
          </w:pPr>
          <w:bookmarkStart w:id="24" w:name="HDRDATE"/>
          <w:bookmarkEnd w:id="24"/>
        </w:p>
      </w:tc>
    </w:tr>
  </w:tbl>
  <w:p w:rsidR="00473AFF" w:rsidRDefault="00473AFF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3A06"/>
    <w:multiLevelType w:val="singleLevel"/>
    <w:tmpl w:val="1CE252CE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1">
    <w:nsid w:val="2FB1502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D227A2C"/>
    <w:multiLevelType w:val="multilevel"/>
    <w:tmpl w:val="F76CAB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 w:cs="Times New Roman"/>
        <w:sz w:val="24"/>
      </w:rPr>
    </w:lvl>
  </w:abstractNum>
  <w:abstractNum w:abstractNumId="3">
    <w:nsid w:val="46A43D9F"/>
    <w:multiLevelType w:val="singleLevel"/>
    <w:tmpl w:val="0B1EC44A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4">
    <w:nsid w:val="49ED4D4E"/>
    <w:multiLevelType w:val="multilevel"/>
    <w:tmpl w:val="93D6DF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5">
    <w:nsid w:val="4B874CED"/>
    <w:multiLevelType w:val="hybridMultilevel"/>
    <w:tmpl w:val="CCF454FA"/>
    <w:lvl w:ilvl="0" w:tplc="7AEC11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0354AD"/>
    <w:multiLevelType w:val="multilevel"/>
    <w:tmpl w:val="65D647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7">
    <w:nsid w:val="59B67244"/>
    <w:multiLevelType w:val="hybridMultilevel"/>
    <w:tmpl w:val="B570F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DF4EB5"/>
    <w:multiLevelType w:val="hybridMultilevel"/>
    <w:tmpl w:val="6F4E9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220F7"/>
    <w:multiLevelType w:val="hybridMultilevel"/>
    <w:tmpl w:val="A3127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ocumentProtection w:edit="readOnly" w:enforcement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docVars>
    <w:docVar w:name="DocDate$" w:val="30 October 1998"/>
    <w:docVar w:name="DocSSIC$" w:val="123"/>
    <w:docVar w:name="DocSubject$" w:val="Test"/>
  </w:docVars>
  <w:rsids>
    <w:rsidRoot w:val="00F83D30"/>
    <w:rsid w:val="00015790"/>
    <w:rsid w:val="0002690E"/>
    <w:rsid w:val="000366C1"/>
    <w:rsid w:val="0004592B"/>
    <w:rsid w:val="00060872"/>
    <w:rsid w:val="000620C0"/>
    <w:rsid w:val="000620CF"/>
    <w:rsid w:val="0007408C"/>
    <w:rsid w:val="00081EEF"/>
    <w:rsid w:val="00086B5A"/>
    <w:rsid w:val="0009210E"/>
    <w:rsid w:val="000A21E2"/>
    <w:rsid w:val="00110271"/>
    <w:rsid w:val="00113F9B"/>
    <w:rsid w:val="00133C52"/>
    <w:rsid w:val="001416AB"/>
    <w:rsid w:val="00145C8C"/>
    <w:rsid w:val="0015526A"/>
    <w:rsid w:val="00182308"/>
    <w:rsid w:val="00191DA8"/>
    <w:rsid w:val="00197CCF"/>
    <w:rsid w:val="001A09D8"/>
    <w:rsid w:val="001C542E"/>
    <w:rsid w:val="001D7447"/>
    <w:rsid w:val="001E6CB3"/>
    <w:rsid w:val="0021156D"/>
    <w:rsid w:val="0021423B"/>
    <w:rsid w:val="002274E2"/>
    <w:rsid w:val="00236A7E"/>
    <w:rsid w:val="00251EF3"/>
    <w:rsid w:val="00261A6B"/>
    <w:rsid w:val="0027215C"/>
    <w:rsid w:val="002756C4"/>
    <w:rsid w:val="00276D7A"/>
    <w:rsid w:val="00294705"/>
    <w:rsid w:val="002B7E54"/>
    <w:rsid w:val="002E5E84"/>
    <w:rsid w:val="00317DAB"/>
    <w:rsid w:val="0032224D"/>
    <w:rsid w:val="003324F5"/>
    <w:rsid w:val="00333921"/>
    <w:rsid w:val="00341D3B"/>
    <w:rsid w:val="00350334"/>
    <w:rsid w:val="00355D43"/>
    <w:rsid w:val="003644AF"/>
    <w:rsid w:val="00371D34"/>
    <w:rsid w:val="00373161"/>
    <w:rsid w:val="003B3CED"/>
    <w:rsid w:val="003C0189"/>
    <w:rsid w:val="003C0656"/>
    <w:rsid w:val="003C7A35"/>
    <w:rsid w:val="003D3EAA"/>
    <w:rsid w:val="003F2D8A"/>
    <w:rsid w:val="00414412"/>
    <w:rsid w:val="00431137"/>
    <w:rsid w:val="00473AFF"/>
    <w:rsid w:val="00491950"/>
    <w:rsid w:val="004937C6"/>
    <w:rsid w:val="004A4AF5"/>
    <w:rsid w:val="004B2F61"/>
    <w:rsid w:val="004B39F0"/>
    <w:rsid w:val="004E16CA"/>
    <w:rsid w:val="004E604F"/>
    <w:rsid w:val="00504541"/>
    <w:rsid w:val="00522087"/>
    <w:rsid w:val="00530732"/>
    <w:rsid w:val="00544F8D"/>
    <w:rsid w:val="005523C5"/>
    <w:rsid w:val="0055381F"/>
    <w:rsid w:val="00562C5A"/>
    <w:rsid w:val="00563DE4"/>
    <w:rsid w:val="005776E0"/>
    <w:rsid w:val="00584243"/>
    <w:rsid w:val="00591A5E"/>
    <w:rsid w:val="005A1E7E"/>
    <w:rsid w:val="005B162A"/>
    <w:rsid w:val="005B1BE9"/>
    <w:rsid w:val="005C03CD"/>
    <w:rsid w:val="005E2804"/>
    <w:rsid w:val="005E3051"/>
    <w:rsid w:val="00612586"/>
    <w:rsid w:val="006173B8"/>
    <w:rsid w:val="0062492C"/>
    <w:rsid w:val="006605DF"/>
    <w:rsid w:val="0067514E"/>
    <w:rsid w:val="00687192"/>
    <w:rsid w:val="006B13F0"/>
    <w:rsid w:val="006B5071"/>
    <w:rsid w:val="006C23F6"/>
    <w:rsid w:val="006C4FE8"/>
    <w:rsid w:val="006E59EA"/>
    <w:rsid w:val="006F018D"/>
    <w:rsid w:val="006F7A0A"/>
    <w:rsid w:val="00704E72"/>
    <w:rsid w:val="007221B8"/>
    <w:rsid w:val="00726533"/>
    <w:rsid w:val="00753332"/>
    <w:rsid w:val="007606CA"/>
    <w:rsid w:val="007713E5"/>
    <w:rsid w:val="007945A1"/>
    <w:rsid w:val="007B1F2C"/>
    <w:rsid w:val="007B4A86"/>
    <w:rsid w:val="007B7CC0"/>
    <w:rsid w:val="007C5654"/>
    <w:rsid w:val="007D68E1"/>
    <w:rsid w:val="007F4F47"/>
    <w:rsid w:val="00802833"/>
    <w:rsid w:val="008078E9"/>
    <w:rsid w:val="008262C2"/>
    <w:rsid w:val="00841315"/>
    <w:rsid w:val="00846C3B"/>
    <w:rsid w:val="0085427F"/>
    <w:rsid w:val="008626F3"/>
    <w:rsid w:val="008873DB"/>
    <w:rsid w:val="00896227"/>
    <w:rsid w:val="008A1685"/>
    <w:rsid w:val="008B0E99"/>
    <w:rsid w:val="008C01D7"/>
    <w:rsid w:val="008C19AB"/>
    <w:rsid w:val="008C6DD8"/>
    <w:rsid w:val="008D1DDF"/>
    <w:rsid w:val="008D20FC"/>
    <w:rsid w:val="008E060D"/>
    <w:rsid w:val="00916F84"/>
    <w:rsid w:val="00926CC1"/>
    <w:rsid w:val="00930DCC"/>
    <w:rsid w:val="00931345"/>
    <w:rsid w:val="0094424E"/>
    <w:rsid w:val="00957FCA"/>
    <w:rsid w:val="00964EE9"/>
    <w:rsid w:val="00973B3D"/>
    <w:rsid w:val="00990C45"/>
    <w:rsid w:val="009A0145"/>
    <w:rsid w:val="009B734B"/>
    <w:rsid w:val="009C775D"/>
    <w:rsid w:val="009D000A"/>
    <w:rsid w:val="009D4E3A"/>
    <w:rsid w:val="00A063BB"/>
    <w:rsid w:val="00A13813"/>
    <w:rsid w:val="00A21358"/>
    <w:rsid w:val="00A3433C"/>
    <w:rsid w:val="00A40355"/>
    <w:rsid w:val="00A46A22"/>
    <w:rsid w:val="00A51887"/>
    <w:rsid w:val="00A54859"/>
    <w:rsid w:val="00A55028"/>
    <w:rsid w:val="00A67771"/>
    <w:rsid w:val="00A77667"/>
    <w:rsid w:val="00A90395"/>
    <w:rsid w:val="00A965BE"/>
    <w:rsid w:val="00AA0DBF"/>
    <w:rsid w:val="00AA1326"/>
    <w:rsid w:val="00AE18AD"/>
    <w:rsid w:val="00AF2EE3"/>
    <w:rsid w:val="00B13FC8"/>
    <w:rsid w:val="00B25F02"/>
    <w:rsid w:val="00B406E5"/>
    <w:rsid w:val="00B461AA"/>
    <w:rsid w:val="00B46691"/>
    <w:rsid w:val="00B73611"/>
    <w:rsid w:val="00B82443"/>
    <w:rsid w:val="00B84E31"/>
    <w:rsid w:val="00B9052D"/>
    <w:rsid w:val="00B9062E"/>
    <w:rsid w:val="00B929CD"/>
    <w:rsid w:val="00BA5A2F"/>
    <w:rsid w:val="00BB7E25"/>
    <w:rsid w:val="00BE3458"/>
    <w:rsid w:val="00BE7360"/>
    <w:rsid w:val="00BE7913"/>
    <w:rsid w:val="00BF366A"/>
    <w:rsid w:val="00C14CA0"/>
    <w:rsid w:val="00C27BE8"/>
    <w:rsid w:val="00C36DB6"/>
    <w:rsid w:val="00C536C2"/>
    <w:rsid w:val="00C56255"/>
    <w:rsid w:val="00C61253"/>
    <w:rsid w:val="00C6143C"/>
    <w:rsid w:val="00C732EC"/>
    <w:rsid w:val="00C8398D"/>
    <w:rsid w:val="00CB6BDE"/>
    <w:rsid w:val="00CE5E3A"/>
    <w:rsid w:val="00CE7D73"/>
    <w:rsid w:val="00D06280"/>
    <w:rsid w:val="00D26AB4"/>
    <w:rsid w:val="00D36793"/>
    <w:rsid w:val="00D64E5A"/>
    <w:rsid w:val="00D64FF8"/>
    <w:rsid w:val="00D80B71"/>
    <w:rsid w:val="00D87FAA"/>
    <w:rsid w:val="00D961B0"/>
    <w:rsid w:val="00DA5657"/>
    <w:rsid w:val="00DC0CC6"/>
    <w:rsid w:val="00DC2E8A"/>
    <w:rsid w:val="00DD11CA"/>
    <w:rsid w:val="00DD21B7"/>
    <w:rsid w:val="00DD3278"/>
    <w:rsid w:val="00DD744F"/>
    <w:rsid w:val="00DE0479"/>
    <w:rsid w:val="00DE0F49"/>
    <w:rsid w:val="00DF5B10"/>
    <w:rsid w:val="00E05C61"/>
    <w:rsid w:val="00E27BDB"/>
    <w:rsid w:val="00E40E24"/>
    <w:rsid w:val="00E534E4"/>
    <w:rsid w:val="00E53C32"/>
    <w:rsid w:val="00E5451E"/>
    <w:rsid w:val="00E6677D"/>
    <w:rsid w:val="00E80837"/>
    <w:rsid w:val="00E87E5F"/>
    <w:rsid w:val="00E9053B"/>
    <w:rsid w:val="00E96831"/>
    <w:rsid w:val="00E96B2B"/>
    <w:rsid w:val="00EA529A"/>
    <w:rsid w:val="00EB39A3"/>
    <w:rsid w:val="00ED24E5"/>
    <w:rsid w:val="00EF520B"/>
    <w:rsid w:val="00EF634D"/>
    <w:rsid w:val="00F01EEA"/>
    <w:rsid w:val="00F17F6E"/>
    <w:rsid w:val="00F2132F"/>
    <w:rsid w:val="00F26120"/>
    <w:rsid w:val="00F34242"/>
    <w:rsid w:val="00F34D8E"/>
    <w:rsid w:val="00F35320"/>
    <w:rsid w:val="00F63043"/>
    <w:rsid w:val="00F64859"/>
    <w:rsid w:val="00F74929"/>
    <w:rsid w:val="00F749B6"/>
    <w:rsid w:val="00F83D30"/>
    <w:rsid w:val="00F86A04"/>
    <w:rsid w:val="00FA7E68"/>
    <w:rsid w:val="00FB746F"/>
    <w:rsid w:val="00FC5645"/>
    <w:rsid w:val="00FD04E5"/>
    <w:rsid w:val="00FD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53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26533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726533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726533"/>
    <w:pPr>
      <w:spacing w:after="240" w:line="240" w:lineRule="exact"/>
    </w:pPr>
  </w:style>
  <w:style w:type="paragraph" w:customStyle="1" w:styleId="HeaderInfo0">
    <w:name w:val="HeaderInfo"/>
    <w:basedOn w:val="HeaderInfo"/>
    <w:rsid w:val="00726533"/>
    <w:pPr>
      <w:tabs>
        <w:tab w:val="clear" w:pos="5760"/>
        <w:tab w:val="left" w:pos="6696"/>
      </w:tabs>
    </w:pPr>
  </w:style>
  <w:style w:type="paragraph" w:styleId="Header">
    <w:name w:val="header"/>
    <w:basedOn w:val="Normal"/>
    <w:rsid w:val="0072653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26533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E96B2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1258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12586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SOFFICE\Templates\USCGMacros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CE39F-7726-4423-B630-B5D10FEA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Memo-Standard.dot</Template>
  <TotalTime>9</TotalTime>
  <Pages>2</Pages>
  <Words>422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mdwilson2</dc:creator>
  <cp:keywords>Standard, Macro</cp:keywords>
  <cp:lastModifiedBy>KMillhouse</cp:lastModifiedBy>
  <cp:revision>2</cp:revision>
  <cp:lastPrinted>2014-06-13T12:55:00Z</cp:lastPrinted>
  <dcterms:created xsi:type="dcterms:W3CDTF">2014-06-13T13:15:00Z</dcterms:created>
  <dcterms:modified xsi:type="dcterms:W3CDTF">2014-06-13T13:15:00Z</dcterms:modified>
</cp:coreProperties>
</file>