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E6" w:rsidRPr="002F2E73" w:rsidRDefault="002F2E73" w:rsidP="007C2D9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2F2E73">
        <w:rPr>
          <w:b/>
          <w:sz w:val="28"/>
          <w:szCs w:val="28"/>
        </w:rPr>
        <w:t>CG-123 Staffing Checklist:</w:t>
      </w:r>
      <w:r w:rsidR="00840BCB">
        <w:rPr>
          <w:b/>
          <w:sz w:val="28"/>
          <w:szCs w:val="28"/>
        </w:rPr>
        <w:t xml:space="preserve"> Hiring Official</w:t>
      </w:r>
      <w:r w:rsidRPr="002F2E73">
        <w:rPr>
          <w:b/>
          <w:sz w:val="28"/>
          <w:szCs w:val="28"/>
        </w:rPr>
        <w:t xml:space="preserve"> </w:t>
      </w:r>
      <w:r w:rsidR="003A45E6" w:rsidRPr="002F2E73">
        <w:rPr>
          <w:b/>
          <w:sz w:val="28"/>
          <w:szCs w:val="28"/>
        </w:rPr>
        <w:t>Recruitment Action Checklist</w:t>
      </w:r>
    </w:p>
    <w:p w:rsidR="003A45E6" w:rsidRPr="00656B4D" w:rsidRDefault="003A45E6" w:rsidP="003A45E6">
      <w:pPr>
        <w:spacing w:after="0"/>
        <w:rPr>
          <w:sz w:val="8"/>
        </w:rPr>
      </w:pPr>
    </w:p>
    <w:p w:rsidR="00990443" w:rsidRPr="002F2E73" w:rsidRDefault="00990443" w:rsidP="003A45E6">
      <w:pPr>
        <w:spacing w:after="0"/>
        <w:rPr>
          <w:sz w:val="23"/>
          <w:szCs w:val="23"/>
        </w:rPr>
      </w:pPr>
      <w:r w:rsidRPr="002F2E73">
        <w:rPr>
          <w:b/>
          <w:sz w:val="23"/>
          <w:szCs w:val="23"/>
        </w:rPr>
        <w:t>Purpose</w:t>
      </w:r>
      <w:r w:rsidRPr="002F2E73">
        <w:rPr>
          <w:sz w:val="23"/>
          <w:szCs w:val="23"/>
        </w:rPr>
        <w:t xml:space="preserve">: Hiring Officials </w:t>
      </w:r>
      <w:r w:rsidR="002F2E73" w:rsidRPr="002F2E73">
        <w:rPr>
          <w:sz w:val="23"/>
          <w:szCs w:val="23"/>
        </w:rPr>
        <w:t>complete the checklist</w:t>
      </w:r>
      <w:r w:rsidRPr="002F2E73">
        <w:rPr>
          <w:sz w:val="23"/>
          <w:szCs w:val="23"/>
        </w:rPr>
        <w:t xml:space="preserve"> and after submitting via FedHR with the recruitment request, the servicing HR Specialist will reach out </w:t>
      </w:r>
      <w:r w:rsidR="00656B4D" w:rsidRPr="002F2E73">
        <w:rPr>
          <w:sz w:val="23"/>
          <w:szCs w:val="23"/>
        </w:rPr>
        <w:t>for</w:t>
      </w:r>
      <w:r w:rsidR="00DC1C16">
        <w:rPr>
          <w:sz w:val="23"/>
          <w:szCs w:val="23"/>
        </w:rPr>
        <w:t xml:space="preserve"> the st</w:t>
      </w:r>
      <w:r w:rsidRPr="002F2E73">
        <w:rPr>
          <w:sz w:val="23"/>
          <w:szCs w:val="23"/>
        </w:rPr>
        <w:t xml:space="preserve">rategic </w:t>
      </w:r>
      <w:r w:rsidR="00656B4D" w:rsidRPr="002F2E73">
        <w:rPr>
          <w:sz w:val="23"/>
          <w:szCs w:val="23"/>
        </w:rPr>
        <w:t xml:space="preserve">recruitment </w:t>
      </w:r>
      <w:r w:rsidRPr="002F2E73">
        <w:rPr>
          <w:sz w:val="23"/>
          <w:szCs w:val="23"/>
        </w:rPr>
        <w:t xml:space="preserve">consultation. </w:t>
      </w:r>
    </w:p>
    <w:p w:rsidR="00990443" w:rsidRPr="00656B4D" w:rsidRDefault="00990443" w:rsidP="003A45E6">
      <w:pPr>
        <w:spacing w:after="0"/>
        <w:rPr>
          <w:b/>
          <w:sz w:val="14"/>
        </w:rPr>
      </w:pPr>
    </w:p>
    <w:p w:rsidR="002F2E73" w:rsidRDefault="00990443" w:rsidP="003A45E6">
      <w:pPr>
        <w:spacing w:after="0"/>
        <w:rPr>
          <w:b/>
        </w:rPr>
      </w:pPr>
      <w:r w:rsidRPr="00656B4D">
        <w:rPr>
          <w:b/>
        </w:rPr>
        <w:t>PCN</w:t>
      </w:r>
      <w:r w:rsidR="002F2E73">
        <w:rPr>
          <w:b/>
        </w:rPr>
        <w:t xml:space="preserve"> (if multiple, enter all)</w:t>
      </w:r>
      <w:r w:rsidRPr="00656B4D">
        <w:rPr>
          <w:b/>
        </w:rPr>
        <w:t xml:space="preserve">: </w:t>
      </w:r>
      <w:sdt>
        <w:sdtPr>
          <w:rPr>
            <w:b/>
          </w:rPr>
          <w:id w:val="-1465271408"/>
          <w:placeholder>
            <w:docPart w:val="DefaultPlaceholder_-1854013440"/>
          </w:placeholder>
          <w:showingPlcHdr/>
        </w:sdtPr>
        <w:sdtEndPr/>
        <w:sdtContent>
          <w:r w:rsidRPr="00656B4D">
            <w:rPr>
              <w:rStyle w:val="PlaceholderText"/>
              <w:sz w:val="20"/>
            </w:rPr>
            <w:t>Click or tap here to enter text.</w:t>
          </w:r>
        </w:sdtContent>
      </w:sdt>
      <w:r w:rsidR="00656B4D" w:rsidRPr="00656B4D">
        <w:rPr>
          <w:b/>
        </w:rPr>
        <w:t xml:space="preserve"> </w:t>
      </w:r>
    </w:p>
    <w:p w:rsidR="0091622E" w:rsidRPr="00656B4D" w:rsidRDefault="002F2E73" w:rsidP="003A45E6">
      <w:pPr>
        <w:spacing w:after="0"/>
        <w:rPr>
          <w:b/>
        </w:rPr>
      </w:pPr>
      <w:r>
        <w:rPr>
          <w:b/>
        </w:rPr>
        <w:t>Pay Plan/</w:t>
      </w:r>
      <w:r w:rsidR="00656B4D" w:rsidRPr="00656B4D">
        <w:rPr>
          <w:b/>
        </w:rPr>
        <w:t xml:space="preserve">Position Title/Series/Grade: </w:t>
      </w:r>
      <w:sdt>
        <w:sdtPr>
          <w:rPr>
            <w:b/>
          </w:rPr>
          <w:id w:val="-1505820772"/>
          <w:placeholder>
            <w:docPart w:val="DefaultPlaceholder_-1854013440"/>
          </w:placeholder>
          <w:showingPlcHdr/>
        </w:sdtPr>
        <w:sdtEndPr/>
        <w:sdtContent>
          <w:r w:rsidR="00656B4D" w:rsidRPr="00656B4D">
            <w:rPr>
              <w:rStyle w:val="PlaceholderText"/>
              <w:sz w:val="20"/>
            </w:rPr>
            <w:t>Click or tap here to enter text.</w:t>
          </w:r>
        </w:sdtContent>
      </w:sdt>
    </w:p>
    <w:p w:rsidR="005D1CE2" w:rsidRPr="005D1CE2" w:rsidRDefault="005D1CE2" w:rsidP="0091622E">
      <w:pPr>
        <w:spacing w:after="0"/>
        <w:rPr>
          <w:b/>
        </w:rPr>
      </w:pPr>
      <w:r w:rsidRPr="005D1CE2">
        <w:rPr>
          <w:b/>
        </w:rPr>
        <w:t xml:space="preserve">Full Performance Level of Position: </w:t>
      </w:r>
      <w:sdt>
        <w:sdtPr>
          <w:rPr>
            <w:b/>
          </w:rPr>
          <w:id w:val="-1699922291"/>
          <w:placeholder>
            <w:docPart w:val="DefaultPlaceholder_-1854013440"/>
          </w:placeholder>
        </w:sdtPr>
        <w:sdtEndPr/>
        <w:sdtContent>
          <w:sdt>
            <w:sdtPr>
              <w:id w:val="-259760521"/>
              <w:placeholder>
                <w:docPart w:val="DefaultPlaceholder_-1854013440"/>
              </w:placeholder>
              <w:showingPlcHdr/>
              <w:text/>
            </w:sdtPr>
            <w:sdtEndPr>
              <w:rPr>
                <w:b/>
              </w:rPr>
            </w:sdtEndPr>
            <w:sdtContent>
              <w:r w:rsidRPr="005D1CE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5D1CE2" w:rsidRDefault="005D1CE2" w:rsidP="0091622E">
      <w:pPr>
        <w:spacing w:after="0"/>
        <w:rPr>
          <w:b/>
        </w:rPr>
      </w:pPr>
      <w:r w:rsidRPr="005D1CE2">
        <w:rPr>
          <w:b/>
        </w:rPr>
        <w:t>Grade Levels Being Recruited</w:t>
      </w:r>
      <w:r>
        <w:rPr>
          <w:b/>
        </w:rPr>
        <w:t xml:space="preserve">: </w:t>
      </w:r>
      <w:sdt>
        <w:sdtPr>
          <w:rPr>
            <w:b/>
          </w:rPr>
          <w:id w:val="1620952815"/>
          <w:placeholder>
            <w:docPart w:val="DefaultPlaceholder_-1854013440"/>
          </w:placeholder>
          <w:showingPlcHdr/>
        </w:sdtPr>
        <w:sdtEndPr/>
        <w:sdtContent>
          <w:r w:rsidRPr="00384735">
            <w:rPr>
              <w:rStyle w:val="PlaceholderText"/>
            </w:rPr>
            <w:t>Click or tap here to enter text.</w:t>
          </w:r>
        </w:sdtContent>
      </w:sdt>
    </w:p>
    <w:p w:rsidR="002F2E73" w:rsidRDefault="002F2E73" w:rsidP="0091622E">
      <w:pPr>
        <w:spacing w:after="0"/>
        <w:rPr>
          <w:b/>
        </w:rPr>
      </w:pPr>
      <w:r>
        <w:rPr>
          <w:b/>
        </w:rPr>
        <w:t xml:space="preserve">Duty Locations (if multiple, enter all locations): </w:t>
      </w:r>
      <w:sdt>
        <w:sdtPr>
          <w:rPr>
            <w:b/>
          </w:rPr>
          <w:id w:val="1935002499"/>
          <w:placeholder>
            <w:docPart w:val="DefaultPlaceholder_-1854013440"/>
          </w:placeholder>
          <w:showingPlcHdr/>
        </w:sdtPr>
        <w:sdtEndPr/>
        <w:sdtContent>
          <w:r w:rsidRPr="00384735">
            <w:rPr>
              <w:rStyle w:val="PlaceholderText"/>
            </w:rPr>
            <w:t>Click or tap here to enter text.</w:t>
          </w:r>
        </w:sdtContent>
      </w:sdt>
    </w:p>
    <w:p w:rsidR="005D1CE2" w:rsidRDefault="005D1CE2" w:rsidP="0091622E">
      <w:pPr>
        <w:spacing w:after="0"/>
        <w:rPr>
          <w:b/>
          <w:sz w:val="14"/>
        </w:rPr>
      </w:pPr>
    </w:p>
    <w:p w:rsidR="0091622E" w:rsidRPr="007C2D9C" w:rsidRDefault="0091622E" w:rsidP="0091622E">
      <w:pPr>
        <w:spacing w:after="0"/>
        <w:rPr>
          <w:b/>
        </w:rPr>
      </w:pPr>
      <w:r w:rsidRPr="007C2D9C">
        <w:rPr>
          <w:b/>
        </w:rPr>
        <w:t>Recruitment Source(s):</w:t>
      </w:r>
    </w:p>
    <w:p w:rsidR="004157A9" w:rsidRDefault="00E51E8B" w:rsidP="00BA143F">
      <w:pPr>
        <w:spacing w:after="0"/>
      </w:pPr>
      <w:sdt>
        <w:sdtPr>
          <w:id w:val="-104491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279">
            <w:rPr>
              <w:rFonts w:ascii="MS Gothic" w:eastAsia="MS Gothic" w:hAnsi="MS Gothic" w:hint="eastAsia"/>
            </w:rPr>
            <w:t>☐</w:t>
          </w:r>
        </w:sdtContent>
      </w:sdt>
      <w:r w:rsidR="0091622E">
        <w:t>Merit Promotion Only</w:t>
      </w:r>
      <w:r w:rsidR="002F2E73">
        <w:tab/>
      </w:r>
      <w:r w:rsidR="004157A9">
        <w:tab/>
      </w:r>
      <w:sdt>
        <w:sdtPr>
          <w:id w:val="-137246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7A9">
            <w:rPr>
              <w:rFonts w:ascii="MS Gothic" w:eastAsia="MS Gothic" w:hAnsi="MS Gothic" w:hint="eastAsia"/>
            </w:rPr>
            <w:t>☐</w:t>
          </w:r>
        </w:sdtContent>
      </w:sdt>
      <w:r w:rsidR="004157A9">
        <w:t>Direct Hire Authority</w:t>
      </w:r>
      <w:r w:rsidR="002F2E73">
        <w:t xml:space="preserve">   </w:t>
      </w:r>
      <w:r w:rsidR="002F2E73">
        <w:tab/>
      </w:r>
      <w:r w:rsidR="00BA143F">
        <w:t xml:space="preserve">        </w:t>
      </w:r>
      <w:sdt>
        <w:sdtPr>
          <w:id w:val="187102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E73">
            <w:rPr>
              <w:rFonts w:ascii="MS Gothic" w:eastAsia="MS Gothic" w:hAnsi="MS Gothic" w:hint="eastAsia"/>
            </w:rPr>
            <w:t>☐</w:t>
          </w:r>
        </w:sdtContent>
      </w:sdt>
      <w:r w:rsidR="002F2E73">
        <w:t>Expedited Hire Authority</w:t>
      </w:r>
    </w:p>
    <w:p w:rsidR="004157A9" w:rsidRDefault="00E51E8B" w:rsidP="004157A9">
      <w:pPr>
        <w:spacing w:after="0"/>
      </w:pPr>
      <w:sdt>
        <w:sdtPr>
          <w:id w:val="-12223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22E">
            <w:rPr>
              <w:rFonts w:ascii="MS Gothic" w:eastAsia="MS Gothic" w:hAnsi="MS Gothic" w:hint="eastAsia"/>
            </w:rPr>
            <w:t>☐</w:t>
          </w:r>
        </w:sdtContent>
      </w:sdt>
      <w:r w:rsidR="0091622E">
        <w:t>Delegated Examining Only</w:t>
      </w:r>
      <w:r w:rsidR="002F2E73">
        <w:t>*</w:t>
      </w:r>
      <w:r w:rsidR="004157A9">
        <w:tab/>
      </w:r>
      <w:r w:rsidR="004157A9">
        <w:tab/>
      </w:r>
      <w:sdt>
        <w:sdtPr>
          <w:id w:val="-11035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E73">
            <w:rPr>
              <w:rFonts w:ascii="MS Gothic" w:eastAsia="MS Gothic" w:hAnsi="MS Gothic" w:hint="eastAsia"/>
            </w:rPr>
            <w:t>☐</w:t>
          </w:r>
        </w:sdtContent>
      </w:sdt>
      <w:r w:rsidR="002F2E73">
        <w:t>Both Merit Promotion and Delegated Examining*</w:t>
      </w:r>
      <w:r w:rsidR="004157A9">
        <w:tab/>
      </w:r>
      <w:r w:rsidR="004157A9">
        <w:tab/>
      </w:r>
    </w:p>
    <w:p w:rsidR="002F2E73" w:rsidRDefault="00E51E8B" w:rsidP="002F2E73">
      <w:pPr>
        <w:spacing w:after="0"/>
      </w:pPr>
      <w:sdt>
        <w:sdtPr>
          <w:id w:val="-109978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279">
            <w:rPr>
              <w:rFonts w:ascii="MS Gothic" w:eastAsia="MS Gothic" w:hAnsi="MS Gothic" w:hint="eastAsia"/>
            </w:rPr>
            <w:t>☐</w:t>
          </w:r>
        </w:sdtContent>
      </w:sdt>
      <w:r w:rsidR="004157A9">
        <w:t>Pathways</w:t>
      </w:r>
      <w:r w:rsidR="002F2E73">
        <w:tab/>
      </w:r>
      <w:r w:rsidR="002F2E73">
        <w:tab/>
      </w:r>
      <w:r w:rsidR="002F2E73">
        <w:tab/>
      </w:r>
      <w:r w:rsidR="002F2E73">
        <w:tab/>
      </w:r>
      <w:sdt>
        <w:sdtPr>
          <w:id w:val="84829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E73">
            <w:rPr>
              <w:rFonts w:ascii="MS Gothic" w:eastAsia="MS Gothic" w:hAnsi="MS Gothic" w:hint="eastAsia"/>
            </w:rPr>
            <w:t>☐</w:t>
          </w:r>
        </w:sdtContent>
      </w:sdt>
      <w:r w:rsidR="002F2E73">
        <w:t xml:space="preserve">Other, specify: </w:t>
      </w:r>
      <w:sdt>
        <w:sdtPr>
          <w:id w:val="269520046"/>
          <w:placeholder>
            <w:docPart w:val="ED4912065F6E42309060D8C7BF4C7541"/>
          </w:placeholder>
          <w:showingPlcHdr/>
        </w:sdtPr>
        <w:sdtEndPr/>
        <w:sdtContent>
          <w:r w:rsidR="002F2E73" w:rsidRPr="00384735">
            <w:rPr>
              <w:rStyle w:val="PlaceholderText"/>
            </w:rPr>
            <w:t>Click or tap here to enter text.</w:t>
          </w:r>
        </w:sdtContent>
      </w:sdt>
    </w:p>
    <w:p w:rsidR="002F2E73" w:rsidRPr="00BA5ABB" w:rsidRDefault="002E23DC" w:rsidP="002F2E73">
      <w:pPr>
        <w:spacing w:after="0"/>
        <w:rPr>
          <w:i/>
          <w:sz w:val="20"/>
        </w:rPr>
      </w:pPr>
      <w:r>
        <w:rPr>
          <w:i/>
          <w:sz w:val="20"/>
        </w:rPr>
        <w:t>*R</w:t>
      </w:r>
      <w:r w:rsidR="002F2E73" w:rsidRPr="00BA5ABB">
        <w:rPr>
          <w:i/>
          <w:sz w:val="20"/>
        </w:rPr>
        <w:t xml:space="preserve">equest for use of Delegated Examining </w:t>
      </w:r>
      <w:r>
        <w:rPr>
          <w:i/>
          <w:sz w:val="20"/>
        </w:rPr>
        <w:t>is subject to HR review/approval</w:t>
      </w:r>
      <w:r w:rsidR="002F2E73" w:rsidRPr="00BA5ABB">
        <w:rPr>
          <w:i/>
          <w:sz w:val="20"/>
        </w:rPr>
        <w:t xml:space="preserve">. </w:t>
      </w:r>
    </w:p>
    <w:p w:rsidR="00656B4D" w:rsidRPr="00656B4D" w:rsidRDefault="00656B4D" w:rsidP="004157A9">
      <w:pPr>
        <w:spacing w:after="0"/>
        <w:rPr>
          <w:sz w:val="14"/>
        </w:rPr>
      </w:pPr>
    </w:p>
    <w:p w:rsidR="004157A9" w:rsidRPr="007C2D9C" w:rsidRDefault="004157A9" w:rsidP="004157A9">
      <w:pPr>
        <w:spacing w:after="0"/>
        <w:rPr>
          <w:b/>
        </w:rPr>
      </w:pPr>
      <w:r w:rsidRPr="007C2D9C">
        <w:rPr>
          <w:b/>
        </w:rPr>
        <w:t>If Merit Promotion only, please specify:</w:t>
      </w:r>
    </w:p>
    <w:p w:rsidR="004157A9" w:rsidRDefault="00E51E8B" w:rsidP="004157A9">
      <w:pPr>
        <w:spacing w:after="0"/>
      </w:pPr>
      <w:sdt>
        <w:sdtPr>
          <w:id w:val="-187437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7A9">
            <w:rPr>
              <w:rFonts w:ascii="MS Gothic" w:eastAsia="MS Gothic" w:hAnsi="MS Gothic" w:hint="eastAsia"/>
            </w:rPr>
            <w:t>☐</w:t>
          </w:r>
        </w:sdtContent>
      </w:sdt>
      <w:r w:rsidR="004157A9">
        <w:t>Status Candidates nationwide</w:t>
      </w:r>
      <w:r w:rsidR="004157A9">
        <w:tab/>
      </w:r>
      <w:r w:rsidR="004157A9">
        <w:tab/>
      </w:r>
      <w:r w:rsidR="004157A9">
        <w:tab/>
      </w:r>
      <w:sdt>
        <w:sdtPr>
          <w:id w:val="-71411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7A9">
            <w:rPr>
              <w:rFonts w:ascii="MS Gothic" w:eastAsia="MS Gothic" w:hAnsi="MS Gothic" w:hint="eastAsia"/>
            </w:rPr>
            <w:t>☐</w:t>
          </w:r>
        </w:sdtContent>
      </w:sdt>
      <w:r w:rsidR="004157A9">
        <w:t>Status Candidates within the local commuting area</w:t>
      </w:r>
    </w:p>
    <w:p w:rsidR="004157A9" w:rsidRDefault="00E51E8B" w:rsidP="004157A9">
      <w:pPr>
        <w:spacing w:after="0"/>
      </w:pPr>
      <w:sdt>
        <w:sdtPr>
          <w:id w:val="-14636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7A9">
            <w:rPr>
              <w:rFonts w:ascii="MS Gothic" w:eastAsia="MS Gothic" w:hAnsi="MS Gothic" w:hint="eastAsia"/>
            </w:rPr>
            <w:t>☐</w:t>
          </w:r>
        </w:sdtContent>
      </w:sdt>
      <w:r w:rsidR="004157A9">
        <w:t>USCG Employees nationwide</w:t>
      </w:r>
      <w:r w:rsidR="004157A9">
        <w:tab/>
      </w:r>
      <w:r w:rsidR="004157A9">
        <w:tab/>
      </w:r>
      <w:r w:rsidR="004157A9">
        <w:tab/>
      </w:r>
      <w:sdt>
        <w:sdtPr>
          <w:id w:val="-39504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7A9">
            <w:rPr>
              <w:rFonts w:ascii="MS Gothic" w:eastAsia="MS Gothic" w:hAnsi="MS Gothic" w:hint="eastAsia"/>
            </w:rPr>
            <w:t>☐</w:t>
          </w:r>
        </w:sdtContent>
      </w:sdt>
      <w:r w:rsidR="004157A9">
        <w:t>USCG Employees within the local commuting area</w:t>
      </w:r>
    </w:p>
    <w:p w:rsidR="00C85083" w:rsidRDefault="00E51E8B" w:rsidP="00C85083">
      <w:pPr>
        <w:spacing w:after="0"/>
      </w:pPr>
      <w:sdt>
        <w:sdtPr>
          <w:id w:val="159058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3">
            <w:rPr>
              <w:rFonts w:ascii="MS Gothic" w:eastAsia="MS Gothic" w:hAnsi="MS Gothic" w:hint="eastAsia"/>
            </w:rPr>
            <w:t>☐</w:t>
          </w:r>
        </w:sdtContent>
      </w:sdt>
      <w:r w:rsidR="00C85083">
        <w:t xml:space="preserve">Other, specify: </w:t>
      </w:r>
      <w:sdt>
        <w:sdtPr>
          <w:id w:val="802197106"/>
          <w:placeholder>
            <w:docPart w:val="DefaultPlaceholder_-1854013440"/>
          </w:placeholder>
          <w:showingPlcHdr/>
        </w:sdtPr>
        <w:sdtEndPr/>
        <w:sdtContent>
          <w:r w:rsidR="00504D95" w:rsidRPr="00384735">
            <w:rPr>
              <w:rStyle w:val="PlaceholderText"/>
            </w:rPr>
            <w:t>Click or tap here to enter text.</w:t>
          </w:r>
        </w:sdtContent>
      </w:sdt>
    </w:p>
    <w:p w:rsidR="007C2D9C" w:rsidRPr="00656B4D" w:rsidRDefault="007C2D9C" w:rsidP="00DA0492">
      <w:pPr>
        <w:spacing w:after="0"/>
        <w:rPr>
          <w:sz w:val="14"/>
        </w:rPr>
      </w:pPr>
    </w:p>
    <w:p w:rsidR="00DA0492" w:rsidRDefault="00C85083" w:rsidP="00DA0492">
      <w:pPr>
        <w:spacing w:after="0"/>
      </w:pPr>
      <w:r w:rsidRPr="007C2D9C">
        <w:rPr>
          <w:b/>
        </w:rPr>
        <w:t>Announcement Length</w:t>
      </w:r>
      <w:r>
        <w:t xml:space="preserve">: </w:t>
      </w:r>
      <w:r w:rsidR="00DA0492">
        <w:t xml:space="preserve">Standard length of announcement is 10 calendar </w:t>
      </w:r>
      <w:r w:rsidR="001E5B96">
        <w:t>days. Requests for more</w:t>
      </w:r>
      <w:r w:rsidR="00470814">
        <w:t xml:space="preserve"> or</w:t>
      </w:r>
      <w:r w:rsidR="00DA0492">
        <w:t xml:space="preserve"> less than 10 calendar days require a justification</w:t>
      </w:r>
      <w:r w:rsidR="008D4352">
        <w:t xml:space="preserve"> from the Hiring Official and HR Specialists will discuss with Branch Chief</w:t>
      </w:r>
      <w:r w:rsidR="00BA143F">
        <w:t>s</w:t>
      </w:r>
      <w:r w:rsidR="00DA0492">
        <w:t xml:space="preserve">. For example, Direct Hire announcements are often </w:t>
      </w:r>
      <w:r w:rsidR="00BA143F">
        <w:t>“</w:t>
      </w:r>
      <w:r w:rsidR="00DA0492">
        <w:t>open continuous</w:t>
      </w:r>
      <w:r w:rsidR="00BA143F">
        <w:t>”</w:t>
      </w:r>
      <w:r w:rsidR="00DA0492">
        <w:t xml:space="preserve"> and use cut-off dates. If a non-standard opening period is requested, specify</w:t>
      </w:r>
      <w:r w:rsidR="00DD5959">
        <w:t xml:space="preserve"> le</w:t>
      </w:r>
      <w:r w:rsidR="001E5B96">
        <w:t>ngth and any cut-off time frames</w:t>
      </w:r>
      <w:r w:rsidR="00DA0492">
        <w:t>:</w:t>
      </w:r>
      <w:r w:rsidR="00504D95">
        <w:t xml:space="preserve"> </w:t>
      </w:r>
      <w:sdt>
        <w:sdtPr>
          <w:id w:val="941260496"/>
          <w:placeholder>
            <w:docPart w:val="DefaultPlaceholder_-1854013440"/>
          </w:placeholder>
          <w:showingPlcHdr/>
        </w:sdtPr>
        <w:sdtEndPr/>
        <w:sdtContent>
          <w:r w:rsidR="00504D95" w:rsidRPr="00384735">
            <w:rPr>
              <w:rStyle w:val="PlaceholderText"/>
            </w:rPr>
            <w:t>Click or tap here to enter text.</w:t>
          </w:r>
        </w:sdtContent>
      </w:sdt>
    </w:p>
    <w:p w:rsidR="00504D95" w:rsidRDefault="00504D95" w:rsidP="00DA0492">
      <w:pPr>
        <w:spacing w:after="0"/>
      </w:pPr>
    </w:p>
    <w:p w:rsidR="00DA0492" w:rsidRPr="00656B4D" w:rsidRDefault="00DA0492" w:rsidP="00DA0492">
      <w:pPr>
        <w:spacing w:after="0"/>
        <w:rPr>
          <w:sz w:val="14"/>
        </w:rPr>
      </w:pPr>
    </w:p>
    <w:p w:rsidR="00BA143F" w:rsidRDefault="00BA143F" w:rsidP="00DA0492">
      <w:pPr>
        <w:spacing w:after="0"/>
        <w:rPr>
          <w:b/>
        </w:rPr>
      </w:pPr>
      <w:r>
        <w:rPr>
          <w:b/>
        </w:rPr>
        <w:t xml:space="preserve">Subject Matter Review: </w:t>
      </w:r>
      <w:r>
        <w:t>Hiring Officials</w:t>
      </w:r>
      <w:r w:rsidRPr="00BA143F">
        <w:t xml:space="preserve"> interested in utilizing a subj</w:t>
      </w:r>
      <w:r>
        <w:t>ect matter expert review panel must contact their</w:t>
      </w:r>
      <w:r w:rsidRPr="00BA143F">
        <w:t xml:space="preserve"> servic</w:t>
      </w:r>
      <w:r>
        <w:t xml:space="preserve">ing HR Specialist for guidance </w:t>
      </w:r>
      <w:r w:rsidRPr="00BA143F">
        <w:t>in the early stages of the recruitment process</w:t>
      </w:r>
      <w:r>
        <w:t>. SME panels must be used p</w:t>
      </w:r>
      <w:r w:rsidRPr="00BA143F">
        <w:t>rior to the issuance of certificates.</w:t>
      </w:r>
      <w:r>
        <w:rPr>
          <w:b/>
        </w:rPr>
        <w:t xml:space="preserve"> </w:t>
      </w:r>
    </w:p>
    <w:p w:rsidR="00BC5F3A" w:rsidRDefault="00BC5F3A" w:rsidP="00DA0492">
      <w:pPr>
        <w:spacing w:after="0"/>
        <w:rPr>
          <w:b/>
        </w:rPr>
      </w:pPr>
      <w:r>
        <w:rPr>
          <w:b/>
        </w:rPr>
        <w:t xml:space="preserve">SME Panel Member Name(s): </w:t>
      </w:r>
      <w:sdt>
        <w:sdtPr>
          <w:id w:val="-760061876"/>
          <w:placeholder>
            <w:docPart w:val="AED54A47278E4CE6AA10F24A39A9011F"/>
          </w:placeholder>
          <w:showingPlcHdr/>
        </w:sdtPr>
        <w:sdtContent>
          <w:r w:rsidRPr="00384735">
            <w:rPr>
              <w:rStyle w:val="PlaceholderText"/>
            </w:rPr>
            <w:t>Click or tap here to enter text.</w:t>
          </w:r>
        </w:sdtContent>
      </w:sdt>
    </w:p>
    <w:p w:rsidR="00BA143F" w:rsidRDefault="00BA143F" w:rsidP="00DA0492">
      <w:pPr>
        <w:spacing w:after="0"/>
        <w:rPr>
          <w:b/>
        </w:rPr>
      </w:pPr>
    </w:p>
    <w:p w:rsidR="009E151A" w:rsidRPr="00AA5165" w:rsidRDefault="002B545C" w:rsidP="00DA0492">
      <w:pPr>
        <w:spacing w:after="0"/>
      </w:pPr>
      <w:r w:rsidRPr="007C2D9C">
        <w:rPr>
          <w:b/>
        </w:rPr>
        <w:t>Pos</w:t>
      </w:r>
      <w:r w:rsidR="009E151A">
        <w:rPr>
          <w:b/>
        </w:rPr>
        <w:t>ition Conditions of Employment</w:t>
      </w:r>
      <w:r w:rsidR="00AA5165">
        <w:rPr>
          <w:b/>
        </w:rPr>
        <w:t xml:space="preserve"> </w:t>
      </w:r>
      <w:r w:rsidR="00AA5165" w:rsidRPr="00AA5165">
        <w:t>(</w:t>
      </w:r>
      <w:r w:rsidR="00AA5165" w:rsidRPr="00AA5165">
        <w:rPr>
          <w:i/>
        </w:rPr>
        <w:t>often located in classified position description/OF-8</w:t>
      </w:r>
      <w:r w:rsidR="00AA5165" w:rsidRPr="00AA5165">
        <w:t>)</w:t>
      </w:r>
      <w:r w:rsidRPr="00AA5165">
        <w:t>:</w:t>
      </w:r>
    </w:p>
    <w:p w:rsidR="00DD5959" w:rsidRPr="009E151A" w:rsidRDefault="00E51E8B" w:rsidP="00DA0492">
      <w:pPr>
        <w:spacing w:after="0"/>
        <w:rPr>
          <w:b/>
        </w:rPr>
      </w:pPr>
      <w:sdt>
        <w:sdtPr>
          <w:id w:val="180095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59">
            <w:rPr>
              <w:rFonts w:ascii="MS Gothic" w:eastAsia="MS Gothic" w:hAnsi="MS Gothic" w:hint="eastAsia"/>
            </w:rPr>
            <w:t>☐</w:t>
          </w:r>
        </w:sdtContent>
      </w:sdt>
      <w:r w:rsidR="00DD5959">
        <w:t>Physical Required</w:t>
      </w:r>
      <w:r w:rsidR="009E151A">
        <w:tab/>
      </w:r>
      <w:r w:rsidR="009E151A">
        <w:tab/>
      </w:r>
      <w:r w:rsidR="001677EB">
        <w:tab/>
      </w:r>
      <w:sdt>
        <w:sdtPr>
          <w:id w:val="-38703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7EB">
            <w:rPr>
              <w:rFonts w:ascii="MS Gothic" w:eastAsia="MS Gothic" w:hAnsi="MS Gothic" w:hint="eastAsia"/>
            </w:rPr>
            <w:t>☐</w:t>
          </w:r>
        </w:sdtContent>
      </w:sdt>
      <w:r w:rsidR="001677EB">
        <w:t>Drug/Alcohol Test Required</w:t>
      </w:r>
      <w:r w:rsidR="00DD5959">
        <w:tab/>
      </w:r>
      <w:r w:rsidR="00DD5959">
        <w:tab/>
      </w:r>
      <w:sdt>
        <w:sdtPr>
          <w:id w:val="-18035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7EB">
            <w:rPr>
              <w:rFonts w:ascii="MS Gothic" w:eastAsia="MS Gothic" w:hAnsi="MS Gothic" w:hint="eastAsia"/>
            </w:rPr>
            <w:t>☐</w:t>
          </w:r>
        </w:sdtContent>
      </w:sdt>
      <w:r w:rsidR="001677EB">
        <w:t>Age Restriction</w:t>
      </w:r>
      <w:r w:rsidR="00DD5959">
        <w:tab/>
      </w:r>
    </w:p>
    <w:p w:rsidR="00DD5959" w:rsidRDefault="00E51E8B" w:rsidP="00DA0492">
      <w:pPr>
        <w:spacing w:after="0"/>
      </w:pPr>
      <w:sdt>
        <w:sdtPr>
          <w:id w:val="-26900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59">
            <w:rPr>
              <w:rFonts w:ascii="MS Gothic" w:eastAsia="MS Gothic" w:hAnsi="MS Gothic" w:hint="eastAsia"/>
            </w:rPr>
            <w:t>☐</w:t>
          </w:r>
        </w:sdtContent>
      </w:sdt>
      <w:r w:rsidR="001677EB">
        <w:t>State Driver’s License required</w:t>
      </w:r>
      <w:r w:rsidR="001677EB">
        <w:tab/>
      </w:r>
    </w:p>
    <w:p w:rsidR="00DD5959" w:rsidRPr="00656B4D" w:rsidRDefault="00DD5959" w:rsidP="00DA0492">
      <w:pPr>
        <w:spacing w:after="0"/>
        <w:rPr>
          <w:sz w:val="14"/>
        </w:rPr>
      </w:pPr>
    </w:p>
    <w:p w:rsidR="009E151A" w:rsidRDefault="009E151A" w:rsidP="00DA0492">
      <w:pPr>
        <w:spacing w:after="0"/>
        <w:rPr>
          <w:b/>
        </w:rPr>
      </w:pPr>
      <w:r>
        <w:rPr>
          <w:b/>
        </w:rPr>
        <w:t>Security Clearance Level</w:t>
      </w:r>
      <w:r w:rsidR="00AA5165">
        <w:rPr>
          <w:b/>
        </w:rPr>
        <w:t xml:space="preserve"> </w:t>
      </w:r>
      <w:r w:rsidR="00AA5165" w:rsidRPr="00AA5165">
        <w:t>(</w:t>
      </w:r>
      <w:r w:rsidR="00AA5165" w:rsidRPr="00AA5165">
        <w:rPr>
          <w:i/>
        </w:rPr>
        <w:t>ensure level matches classified position description/OF-8</w:t>
      </w:r>
      <w:r w:rsidR="00AA5165" w:rsidRPr="00AA5165">
        <w:t>)</w:t>
      </w:r>
      <w:r w:rsidRPr="00AA5165">
        <w:t xml:space="preserve">: </w:t>
      </w:r>
    </w:p>
    <w:p w:rsidR="00793EA1" w:rsidRDefault="00E51E8B" w:rsidP="00DA0492">
      <w:pPr>
        <w:spacing w:after="0"/>
      </w:pPr>
      <w:sdt>
        <w:sdtPr>
          <w:id w:val="-9170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5">
            <w:rPr>
              <w:rFonts w:ascii="MS Gothic" w:eastAsia="MS Gothic" w:hAnsi="MS Gothic" w:hint="eastAsia"/>
            </w:rPr>
            <w:t>☐</w:t>
          </w:r>
        </w:sdtContent>
      </w:sdt>
      <w:r w:rsidR="00793EA1">
        <w:t>1N/1C: Non-Sensitive/Low Risk Public Trust</w:t>
      </w:r>
      <w:r w:rsidR="00571D15">
        <w:tab/>
      </w:r>
      <w:sdt>
        <w:sdtPr>
          <w:id w:val="-141477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5">
            <w:rPr>
              <w:rFonts w:ascii="MS Gothic" w:eastAsia="MS Gothic" w:hAnsi="MS Gothic" w:hint="eastAsia"/>
            </w:rPr>
            <w:t>☐</w:t>
          </w:r>
        </w:sdtContent>
      </w:sdt>
      <w:r w:rsidR="00793EA1">
        <w:t>2N/2C: Non-Critical Sensitive/Secret</w:t>
      </w:r>
    </w:p>
    <w:p w:rsidR="009E151A" w:rsidRDefault="00E51E8B" w:rsidP="00DA0492">
      <w:pPr>
        <w:spacing w:after="0"/>
      </w:pPr>
      <w:sdt>
        <w:sdtPr>
          <w:id w:val="126242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5">
            <w:rPr>
              <w:rFonts w:ascii="MS Gothic" w:eastAsia="MS Gothic" w:hAnsi="MS Gothic" w:hint="eastAsia"/>
            </w:rPr>
            <w:t>☐</w:t>
          </w:r>
        </w:sdtContent>
      </w:sdt>
      <w:r w:rsidR="00793EA1">
        <w:t>3N/3C: Critical Sensitive/Top Secret</w:t>
      </w:r>
      <w:r w:rsidR="00793EA1">
        <w:tab/>
      </w:r>
      <w:r w:rsidR="00571D15">
        <w:tab/>
      </w:r>
      <w:sdt>
        <w:sdtPr>
          <w:id w:val="-64273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5">
            <w:rPr>
              <w:rFonts w:ascii="MS Gothic" w:eastAsia="MS Gothic" w:hAnsi="MS Gothic" w:hint="eastAsia"/>
            </w:rPr>
            <w:t>☐</w:t>
          </w:r>
        </w:sdtContent>
      </w:sdt>
      <w:r w:rsidR="00793EA1">
        <w:t>4N/4C: Special Sensitive/Special Compartmental Info</w:t>
      </w:r>
    </w:p>
    <w:p w:rsidR="00571D15" w:rsidRDefault="00E51E8B" w:rsidP="00571D15">
      <w:pPr>
        <w:spacing w:after="0"/>
      </w:pPr>
      <w:sdt>
        <w:sdtPr>
          <w:id w:val="-2438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5">
            <w:rPr>
              <w:rFonts w:ascii="MS Gothic" w:eastAsia="MS Gothic" w:hAnsi="MS Gothic" w:hint="eastAsia"/>
            </w:rPr>
            <w:t>☐</w:t>
          </w:r>
        </w:sdtContent>
      </w:sdt>
      <w:r w:rsidR="00793EA1">
        <w:t>5N/5C: Moderate Risk/Public Trust</w:t>
      </w:r>
      <w:r w:rsidR="00571D15">
        <w:tab/>
      </w:r>
      <w:r w:rsidR="00571D15">
        <w:tab/>
      </w:r>
      <w:sdt>
        <w:sdtPr>
          <w:id w:val="15812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5">
            <w:rPr>
              <w:rFonts w:ascii="MS Gothic" w:eastAsia="MS Gothic" w:hAnsi="MS Gothic" w:hint="eastAsia"/>
            </w:rPr>
            <w:t>☐</w:t>
          </w:r>
        </w:sdtContent>
      </w:sdt>
      <w:r w:rsidR="00793EA1">
        <w:t>6N/6C: High Risk/Public Trust</w:t>
      </w:r>
      <w:r w:rsidR="00571D15">
        <w:tab/>
      </w:r>
    </w:p>
    <w:p w:rsidR="00571D15" w:rsidRPr="00571D15" w:rsidRDefault="00E51E8B" w:rsidP="00571D15">
      <w:pPr>
        <w:spacing w:after="0"/>
      </w:pPr>
      <w:sdt>
        <w:sdtPr>
          <w:id w:val="114816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5">
            <w:rPr>
              <w:rFonts w:ascii="MS Gothic" w:eastAsia="MS Gothic" w:hAnsi="MS Gothic" w:hint="eastAsia"/>
            </w:rPr>
            <w:t>☐</w:t>
          </w:r>
        </w:sdtContent>
      </w:sdt>
      <w:r w:rsidR="00571D15">
        <w:t xml:space="preserve">Other, specify: </w:t>
      </w:r>
      <w:sdt>
        <w:sdtPr>
          <w:id w:val="1515734309"/>
          <w:placeholder>
            <w:docPart w:val="90D089BFA81A4C4CBF0BB5D4B2DA76B2"/>
          </w:placeholder>
          <w:showingPlcHdr/>
        </w:sdtPr>
        <w:sdtEndPr/>
        <w:sdtContent>
          <w:r w:rsidR="00571D15" w:rsidRPr="00384735">
            <w:rPr>
              <w:rStyle w:val="PlaceholderText"/>
            </w:rPr>
            <w:t>Click or tap here to enter text.</w:t>
          </w:r>
        </w:sdtContent>
      </w:sdt>
    </w:p>
    <w:p w:rsidR="009E151A" w:rsidRPr="009E151A" w:rsidRDefault="009E151A" w:rsidP="00DA0492">
      <w:pPr>
        <w:spacing w:after="0"/>
        <w:rPr>
          <w:b/>
          <w:sz w:val="14"/>
          <w:szCs w:val="14"/>
        </w:rPr>
      </w:pPr>
    </w:p>
    <w:p w:rsidR="00BA143F" w:rsidRDefault="00BA143F" w:rsidP="00DA0492">
      <w:pPr>
        <w:spacing w:after="0"/>
        <w:rPr>
          <w:b/>
        </w:rPr>
      </w:pPr>
    </w:p>
    <w:p w:rsidR="00BA143F" w:rsidRDefault="00BA143F" w:rsidP="00DA0492">
      <w:pPr>
        <w:spacing w:after="0"/>
        <w:rPr>
          <w:b/>
        </w:rPr>
      </w:pPr>
    </w:p>
    <w:p w:rsidR="002B545C" w:rsidRPr="007C2D9C" w:rsidRDefault="002B545C" w:rsidP="00DA0492">
      <w:pPr>
        <w:spacing w:after="0"/>
        <w:rPr>
          <w:b/>
        </w:rPr>
      </w:pPr>
      <w:bookmarkStart w:id="0" w:name="_GoBack"/>
      <w:bookmarkEnd w:id="0"/>
      <w:r w:rsidRPr="007C2D9C">
        <w:rPr>
          <w:b/>
        </w:rPr>
        <w:t>Required Travel for Position:</w:t>
      </w:r>
    </w:p>
    <w:p w:rsidR="00DD5959" w:rsidRDefault="00E51E8B" w:rsidP="00DA0492">
      <w:pPr>
        <w:spacing w:after="0"/>
      </w:pPr>
      <w:sdt>
        <w:sdtPr>
          <w:id w:val="-122582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59">
            <w:rPr>
              <w:rFonts w:ascii="MS Gothic" w:eastAsia="MS Gothic" w:hAnsi="MS Gothic" w:hint="eastAsia"/>
            </w:rPr>
            <w:t>☐</w:t>
          </w:r>
        </w:sdtContent>
      </w:sdt>
      <w:r w:rsidR="00DD5959">
        <w:t>Not Required</w:t>
      </w:r>
      <w:r w:rsidR="007C2D9C">
        <w:tab/>
      </w:r>
      <w:r w:rsidR="007C2D9C">
        <w:tab/>
      </w:r>
      <w:r w:rsidR="007C2D9C">
        <w:tab/>
      </w:r>
      <w:sdt>
        <w:sdtPr>
          <w:id w:val="-183830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43F">
            <w:rPr>
              <w:rFonts w:ascii="MS Gothic" w:eastAsia="MS Gothic" w:hAnsi="MS Gothic" w:hint="eastAsia"/>
            </w:rPr>
            <w:t>☐</w:t>
          </w:r>
        </w:sdtContent>
      </w:sdt>
      <w:r w:rsidR="007C2D9C">
        <w:t>25% or less</w:t>
      </w:r>
      <w:r w:rsidR="00DD5959">
        <w:tab/>
      </w:r>
      <w:r w:rsidR="007C2D9C">
        <w:tab/>
      </w:r>
      <w:r w:rsidR="00DD5959">
        <w:tab/>
      </w:r>
      <w:sdt>
        <w:sdtPr>
          <w:id w:val="-16415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59">
            <w:rPr>
              <w:rFonts w:ascii="MS Gothic" w:eastAsia="MS Gothic" w:hAnsi="MS Gothic" w:hint="eastAsia"/>
            </w:rPr>
            <w:t>☐</w:t>
          </w:r>
        </w:sdtContent>
      </w:sdt>
      <w:r w:rsidR="00DD5959">
        <w:t>50% or less</w:t>
      </w:r>
    </w:p>
    <w:p w:rsidR="00DD5959" w:rsidRDefault="00E51E8B" w:rsidP="00DA0492">
      <w:pPr>
        <w:spacing w:after="0"/>
      </w:pPr>
      <w:sdt>
        <w:sdtPr>
          <w:id w:val="87143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59">
            <w:rPr>
              <w:rFonts w:ascii="MS Gothic" w:eastAsia="MS Gothic" w:hAnsi="MS Gothic" w:hint="eastAsia"/>
            </w:rPr>
            <w:t>☐</w:t>
          </w:r>
        </w:sdtContent>
      </w:sdt>
      <w:r w:rsidR="00DD5959">
        <w:t>Occasional</w:t>
      </w:r>
      <w:r w:rsidR="00DD5959">
        <w:tab/>
      </w:r>
      <w:r w:rsidR="007C2D9C">
        <w:tab/>
      </w:r>
      <w:r w:rsidR="00DD5959">
        <w:tab/>
      </w:r>
      <w:sdt>
        <w:sdtPr>
          <w:id w:val="-8094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59">
            <w:rPr>
              <w:rFonts w:ascii="MS Gothic" w:eastAsia="MS Gothic" w:hAnsi="MS Gothic" w:hint="eastAsia"/>
            </w:rPr>
            <w:t>☐</w:t>
          </w:r>
        </w:sdtContent>
      </w:sdt>
      <w:r w:rsidR="00DD5959">
        <w:t>75% or less</w:t>
      </w:r>
      <w:r w:rsidR="007C2D9C">
        <w:tab/>
      </w:r>
      <w:r w:rsidR="007C2D9C">
        <w:tab/>
      </w:r>
      <w:r w:rsidR="007C2D9C">
        <w:tab/>
      </w:r>
      <w:sdt>
        <w:sdtPr>
          <w:id w:val="757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D9C">
            <w:rPr>
              <w:rFonts w:ascii="MS Gothic" w:eastAsia="MS Gothic" w:hAnsi="MS Gothic" w:hint="eastAsia"/>
            </w:rPr>
            <w:t>☐</w:t>
          </w:r>
        </w:sdtContent>
      </w:sdt>
      <w:r w:rsidR="007C2D9C">
        <w:t>76% or greater</w:t>
      </w:r>
    </w:p>
    <w:p w:rsidR="00DD5959" w:rsidRDefault="00DD5959" w:rsidP="00DA0492">
      <w:pPr>
        <w:spacing w:after="0"/>
        <w:rPr>
          <w:sz w:val="14"/>
        </w:rPr>
      </w:pPr>
    </w:p>
    <w:p w:rsidR="00AA5165" w:rsidRDefault="00AA5165" w:rsidP="00DA0492">
      <w:pPr>
        <w:spacing w:after="0"/>
        <w:rPr>
          <w:sz w:val="14"/>
        </w:rPr>
      </w:pPr>
      <w:r w:rsidRPr="007C2D9C">
        <w:rPr>
          <w:b/>
        </w:rPr>
        <w:t>Permanent Change of Station/Relocation approved for announcement:</w:t>
      </w:r>
      <w:r>
        <w:rPr>
          <w:b/>
        </w:rPr>
        <w:t xml:space="preserve">    </w:t>
      </w:r>
      <w:sdt>
        <w:sdtPr>
          <w:id w:val="-10157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130962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BD6F25" w:rsidRDefault="00BD6F25" w:rsidP="00DA0492">
      <w:pPr>
        <w:spacing w:after="0"/>
        <w:rPr>
          <w:sz w:val="14"/>
        </w:rPr>
      </w:pPr>
    </w:p>
    <w:p w:rsidR="002B545C" w:rsidRPr="007C2D9C" w:rsidRDefault="002B545C" w:rsidP="00DA0492">
      <w:pPr>
        <w:spacing w:after="0"/>
        <w:rPr>
          <w:b/>
        </w:rPr>
      </w:pPr>
      <w:r w:rsidRPr="007C2D9C">
        <w:rPr>
          <w:b/>
        </w:rPr>
        <w:t>Position Work Schedule:</w:t>
      </w:r>
    </w:p>
    <w:p w:rsidR="007C2D9C" w:rsidRDefault="00E51E8B" w:rsidP="007C2D9C">
      <w:pPr>
        <w:spacing w:after="0"/>
      </w:pPr>
      <w:sdt>
        <w:sdtPr>
          <w:id w:val="-17326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54">
            <w:rPr>
              <w:rFonts w:ascii="MS Gothic" w:eastAsia="MS Gothic" w:hAnsi="MS Gothic" w:hint="eastAsia"/>
            </w:rPr>
            <w:t>☐</w:t>
          </w:r>
        </w:sdtContent>
      </w:sdt>
      <w:r w:rsidR="00873B54">
        <w:t>Full-time</w:t>
      </w:r>
      <w:r w:rsidR="007C2D9C">
        <w:t xml:space="preserve"> </w:t>
      </w:r>
      <w:r w:rsidR="007C2D9C">
        <w:tab/>
      </w:r>
      <w:r w:rsidR="007C2D9C">
        <w:tab/>
      </w:r>
      <w:sdt>
        <w:sdtPr>
          <w:id w:val="121607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D9C">
            <w:rPr>
              <w:rFonts w:ascii="MS Gothic" w:eastAsia="MS Gothic" w:hAnsi="MS Gothic" w:hint="eastAsia"/>
            </w:rPr>
            <w:t>☐</w:t>
          </w:r>
        </w:sdtContent>
      </w:sdt>
      <w:r w:rsidR="007C2D9C">
        <w:t xml:space="preserve">Part-time, hours per week: </w:t>
      </w:r>
      <w:sdt>
        <w:sdtPr>
          <w:id w:val="-515223779"/>
          <w:placeholder>
            <w:docPart w:val="6CAF8315033C4DD0B5CC403597805925"/>
          </w:placeholder>
          <w:showingPlcHdr/>
        </w:sdtPr>
        <w:sdtEndPr/>
        <w:sdtContent>
          <w:r w:rsidR="0053243F" w:rsidRPr="00384735">
            <w:rPr>
              <w:rStyle w:val="PlaceholderText"/>
            </w:rPr>
            <w:t>Click or tap here to enter text.</w:t>
          </w:r>
        </w:sdtContent>
      </w:sdt>
    </w:p>
    <w:p w:rsidR="007C2D9C" w:rsidRDefault="00E51E8B" w:rsidP="007C2D9C">
      <w:pPr>
        <w:spacing w:after="0"/>
      </w:pPr>
      <w:sdt>
        <w:sdtPr>
          <w:id w:val="-21304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54">
            <w:rPr>
              <w:rFonts w:ascii="MS Gothic" w:eastAsia="MS Gothic" w:hAnsi="MS Gothic" w:hint="eastAsia"/>
            </w:rPr>
            <w:t>☐</w:t>
          </w:r>
        </w:sdtContent>
      </w:sdt>
      <w:r w:rsidR="00873B54">
        <w:t>Intermittent</w:t>
      </w:r>
      <w:r w:rsidR="007C2D9C">
        <w:tab/>
      </w:r>
      <w:r w:rsidR="005D1CE2">
        <w:tab/>
      </w:r>
      <w:sdt>
        <w:sdtPr>
          <w:id w:val="-13941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CE2">
            <w:rPr>
              <w:rFonts w:ascii="MS Gothic" w:eastAsia="MS Gothic" w:hAnsi="MS Gothic" w:hint="eastAsia"/>
            </w:rPr>
            <w:t>☐</w:t>
          </w:r>
        </w:sdtContent>
      </w:sdt>
      <w:r w:rsidR="005D1CE2">
        <w:t xml:space="preserve">Shift </w:t>
      </w:r>
      <w:r w:rsidR="005D1CE2">
        <w:tab/>
      </w:r>
      <w:r w:rsidR="005D1CE2">
        <w:tab/>
      </w:r>
      <w:r w:rsidR="007C2D9C">
        <w:tab/>
      </w:r>
      <w:sdt>
        <w:sdtPr>
          <w:id w:val="-151760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D9C">
            <w:rPr>
              <w:rFonts w:ascii="MS Gothic" w:eastAsia="MS Gothic" w:hAnsi="MS Gothic" w:hint="eastAsia"/>
            </w:rPr>
            <w:t>☐</w:t>
          </w:r>
        </w:sdtContent>
      </w:sdt>
      <w:r w:rsidR="007C2D9C">
        <w:t xml:space="preserve">Other, specify: </w:t>
      </w:r>
      <w:sdt>
        <w:sdtPr>
          <w:id w:val="1894779328"/>
          <w:placeholder>
            <w:docPart w:val="807878278F59438498A878D83808E73A"/>
          </w:placeholder>
          <w:showingPlcHdr/>
        </w:sdtPr>
        <w:sdtEndPr/>
        <w:sdtContent>
          <w:r w:rsidR="007C2D9C" w:rsidRPr="00384735">
            <w:rPr>
              <w:rStyle w:val="PlaceholderText"/>
            </w:rPr>
            <w:t>Click or tap here to enter text.</w:t>
          </w:r>
        </w:sdtContent>
      </w:sdt>
    </w:p>
    <w:p w:rsidR="00873B54" w:rsidRDefault="00873B54" w:rsidP="00DA0492">
      <w:pPr>
        <w:spacing w:after="0"/>
        <w:rPr>
          <w:sz w:val="14"/>
        </w:rPr>
      </w:pPr>
    </w:p>
    <w:p w:rsidR="002B545C" w:rsidRPr="007C2D9C" w:rsidRDefault="002B545C" w:rsidP="00DA0492">
      <w:pPr>
        <w:spacing w:after="0"/>
        <w:rPr>
          <w:b/>
        </w:rPr>
      </w:pPr>
      <w:r w:rsidRPr="007C2D9C">
        <w:rPr>
          <w:b/>
        </w:rPr>
        <w:t xml:space="preserve">Appointment Type: </w:t>
      </w:r>
    </w:p>
    <w:p w:rsidR="002E23DC" w:rsidRDefault="00E51E8B" w:rsidP="007C2D9C">
      <w:pPr>
        <w:spacing w:after="0"/>
      </w:pPr>
      <w:sdt>
        <w:sdtPr>
          <w:id w:val="11833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95">
            <w:rPr>
              <w:rFonts w:ascii="MS Gothic" w:eastAsia="MS Gothic" w:hAnsi="MS Gothic" w:hint="eastAsia"/>
            </w:rPr>
            <w:t>☐</w:t>
          </w:r>
        </w:sdtContent>
      </w:sdt>
      <w:r w:rsidR="006C2D7C">
        <w:t>Permanent</w:t>
      </w:r>
      <w:r w:rsidR="004A0C31">
        <w:tab/>
      </w:r>
      <w:r w:rsidR="002A3E76">
        <w:tab/>
      </w:r>
    </w:p>
    <w:p w:rsidR="002E23DC" w:rsidRDefault="00E51E8B" w:rsidP="002E23DC">
      <w:pPr>
        <w:spacing w:after="0"/>
      </w:pPr>
      <w:sdt>
        <w:sdtPr>
          <w:id w:val="3671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DC">
            <w:rPr>
              <w:rFonts w:ascii="MS Gothic" w:eastAsia="MS Gothic" w:hAnsi="MS Gothic" w:hint="eastAsia"/>
            </w:rPr>
            <w:t>☐</w:t>
          </w:r>
        </w:sdtContent>
      </w:sdt>
      <w:r w:rsidR="002E23DC">
        <w:t xml:space="preserve">Temporary NTE: </w:t>
      </w:r>
      <w:sdt>
        <w:sdtPr>
          <w:id w:val="279776574"/>
          <w:placeholder>
            <w:docPart w:val="FE5C5620A374452CBD8CC315AA02BB7E"/>
          </w:placeholder>
          <w:showingPlcHdr/>
        </w:sdtPr>
        <w:sdtEndPr/>
        <w:sdtContent>
          <w:r w:rsidR="002E23DC" w:rsidRPr="00384735">
            <w:rPr>
              <w:rStyle w:val="PlaceholderText"/>
            </w:rPr>
            <w:t>Click or tap here to enter text.</w:t>
          </w:r>
        </w:sdtContent>
      </w:sdt>
    </w:p>
    <w:p w:rsidR="002E23DC" w:rsidRDefault="00E51E8B" w:rsidP="002E23DC">
      <w:pPr>
        <w:spacing w:after="0"/>
      </w:pPr>
      <w:sdt>
        <w:sdtPr>
          <w:id w:val="181490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DC">
            <w:rPr>
              <w:rFonts w:ascii="MS Gothic" w:eastAsia="MS Gothic" w:hAnsi="MS Gothic" w:hint="eastAsia"/>
            </w:rPr>
            <w:t>☐</w:t>
          </w:r>
        </w:sdtContent>
      </w:sdt>
      <w:r w:rsidR="002E23DC">
        <w:t xml:space="preserve">Term NTE: </w:t>
      </w:r>
      <w:sdt>
        <w:sdtPr>
          <w:id w:val="1190260674"/>
          <w:placeholder>
            <w:docPart w:val="A5D939B14FF843ECA0C56E605DC03C9A"/>
          </w:placeholder>
          <w:showingPlcHdr/>
        </w:sdtPr>
        <w:sdtEndPr/>
        <w:sdtContent>
          <w:r w:rsidR="002E23DC" w:rsidRPr="00384735">
            <w:rPr>
              <w:rStyle w:val="PlaceholderText"/>
            </w:rPr>
            <w:t>Click or tap here to enter text.</w:t>
          </w:r>
        </w:sdtContent>
      </w:sdt>
    </w:p>
    <w:p w:rsidR="002A3E76" w:rsidRDefault="00E51E8B" w:rsidP="007C2D9C">
      <w:pPr>
        <w:spacing w:after="0"/>
      </w:pPr>
      <w:sdt>
        <w:sdtPr>
          <w:id w:val="-174787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31">
            <w:rPr>
              <w:rFonts w:ascii="MS Gothic" w:eastAsia="MS Gothic" w:hAnsi="MS Gothic" w:hint="eastAsia"/>
            </w:rPr>
            <w:t>☐</w:t>
          </w:r>
        </w:sdtContent>
      </w:sdt>
      <w:r w:rsidR="004A0C31">
        <w:t xml:space="preserve">Multiple, specify: </w:t>
      </w:r>
      <w:sdt>
        <w:sdtPr>
          <w:id w:val="-1178732026"/>
          <w:placeholder>
            <w:docPart w:val="DefaultPlaceholder_-1854013440"/>
          </w:placeholder>
          <w:showingPlcHdr/>
        </w:sdtPr>
        <w:sdtEndPr/>
        <w:sdtContent>
          <w:r w:rsidR="004A0C31" w:rsidRPr="00384735">
            <w:rPr>
              <w:rStyle w:val="PlaceholderText"/>
            </w:rPr>
            <w:t>Click or tap here to enter text.</w:t>
          </w:r>
        </w:sdtContent>
      </w:sdt>
      <w:r w:rsidR="004A0C31">
        <w:t xml:space="preserve">      </w:t>
      </w:r>
      <w:r w:rsidR="002A3E76">
        <w:t xml:space="preserve">   </w:t>
      </w:r>
    </w:p>
    <w:p w:rsidR="006C2D7C" w:rsidRDefault="00E51E8B" w:rsidP="00DA0492">
      <w:pPr>
        <w:spacing w:after="0"/>
      </w:pPr>
      <w:sdt>
        <w:sdtPr>
          <w:id w:val="8557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95">
            <w:rPr>
              <w:rFonts w:ascii="MS Gothic" w:eastAsia="MS Gothic" w:hAnsi="MS Gothic" w:hint="eastAsia"/>
            </w:rPr>
            <w:t>☐</w:t>
          </w:r>
        </w:sdtContent>
      </w:sdt>
      <w:r w:rsidR="006C2D7C">
        <w:t>Other, specify:</w:t>
      </w:r>
      <w:r w:rsidR="00504D95">
        <w:t xml:space="preserve"> </w:t>
      </w:r>
      <w:sdt>
        <w:sdtPr>
          <w:id w:val="1578166948"/>
          <w:placeholder>
            <w:docPart w:val="DefaultPlaceholder_-1854013440"/>
          </w:placeholder>
          <w:showingPlcHdr/>
        </w:sdtPr>
        <w:sdtEndPr/>
        <w:sdtContent>
          <w:r w:rsidR="00504D95" w:rsidRPr="00384735">
            <w:rPr>
              <w:rStyle w:val="PlaceholderText"/>
            </w:rPr>
            <w:t>Click or tap here to enter text.</w:t>
          </w:r>
        </w:sdtContent>
      </w:sdt>
      <w:r w:rsidR="007C2D9C" w:rsidRPr="007C2D9C">
        <w:t xml:space="preserve"> </w:t>
      </w:r>
      <w:r w:rsidR="002A3E76">
        <w:t xml:space="preserve">       </w:t>
      </w:r>
      <w:r w:rsidR="004A0C31">
        <w:t xml:space="preserve">     </w:t>
      </w:r>
    </w:p>
    <w:p w:rsidR="004A0C31" w:rsidRDefault="00E51E8B" w:rsidP="00DA0492">
      <w:pPr>
        <w:spacing w:after="0"/>
      </w:pPr>
      <w:sdt>
        <w:sdtPr>
          <w:id w:val="-11848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31">
            <w:rPr>
              <w:rFonts w:ascii="MS Gothic" w:eastAsia="MS Gothic" w:hAnsi="MS Gothic" w:hint="eastAsia"/>
            </w:rPr>
            <w:t>☐</w:t>
          </w:r>
        </w:sdtContent>
      </w:sdt>
      <w:r w:rsidR="004A0C31">
        <w:t xml:space="preserve">Internship </w:t>
      </w:r>
      <w:r w:rsidR="004A0C31">
        <w:tab/>
        <w:t xml:space="preserve">             </w:t>
      </w:r>
      <w:r w:rsidR="002E23DC">
        <w:tab/>
        <w:t xml:space="preserve"> </w:t>
      </w:r>
      <w:r w:rsidR="004A0C31">
        <w:t xml:space="preserve"> </w:t>
      </w:r>
      <w:sdt>
        <w:sdtPr>
          <w:id w:val="-815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DC">
            <w:rPr>
              <w:rFonts w:ascii="MS Gothic" w:eastAsia="MS Gothic" w:hAnsi="MS Gothic" w:hint="eastAsia"/>
            </w:rPr>
            <w:t>☐</w:t>
          </w:r>
        </w:sdtContent>
      </w:sdt>
      <w:r w:rsidR="002E23DC">
        <w:t xml:space="preserve"> </w:t>
      </w:r>
      <w:r w:rsidR="004A0C31">
        <w:t xml:space="preserve">Recent Graduate </w:t>
      </w:r>
      <w:r w:rsidR="004A0C31">
        <w:tab/>
        <w:t xml:space="preserve">      </w:t>
      </w:r>
      <w:r w:rsidR="009E151A">
        <w:t xml:space="preserve"> </w:t>
      </w:r>
      <w:r w:rsidR="004A0C31">
        <w:t xml:space="preserve">       </w:t>
      </w:r>
      <w:sdt>
        <w:sdtPr>
          <w:id w:val="-23493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31">
            <w:rPr>
              <w:rFonts w:ascii="MS Gothic" w:eastAsia="MS Gothic" w:hAnsi="MS Gothic" w:hint="eastAsia"/>
            </w:rPr>
            <w:t>☐</w:t>
          </w:r>
        </w:sdtContent>
      </w:sdt>
      <w:r w:rsidR="009E151A">
        <w:t xml:space="preserve"> </w:t>
      </w:r>
      <w:r w:rsidR="004A0C31">
        <w:t>Presidential Management Fellows</w:t>
      </w:r>
    </w:p>
    <w:p w:rsidR="002E23DC" w:rsidRDefault="00E51E8B" w:rsidP="002E23DC">
      <w:pPr>
        <w:spacing w:after="0"/>
      </w:pPr>
      <w:sdt>
        <w:sdtPr>
          <w:id w:val="-86498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DC">
            <w:rPr>
              <w:rFonts w:ascii="MS Gothic" w:eastAsia="MS Gothic" w:hAnsi="MS Gothic" w:hint="eastAsia"/>
            </w:rPr>
            <w:t>☐</w:t>
          </w:r>
        </w:sdtContent>
      </w:sdt>
      <w:r w:rsidR="002E23DC">
        <w:t>Detail</w:t>
      </w:r>
      <w:r w:rsidR="002E23DC">
        <w:tab/>
      </w:r>
      <w:r w:rsidR="002E23DC">
        <w:tab/>
        <w:t xml:space="preserve">  </w:t>
      </w:r>
      <w:sdt>
        <w:sdtPr>
          <w:id w:val="176981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DC">
            <w:rPr>
              <w:rFonts w:ascii="MS Gothic" w:eastAsia="MS Gothic" w:hAnsi="MS Gothic" w:hint="eastAsia"/>
            </w:rPr>
            <w:t>☐</w:t>
          </w:r>
        </w:sdtContent>
      </w:sdt>
      <w:r w:rsidR="002E23DC">
        <w:t xml:space="preserve"> Intermittent</w:t>
      </w:r>
      <w:r w:rsidR="002E23DC">
        <w:tab/>
      </w:r>
      <w:r w:rsidR="002E23DC">
        <w:tab/>
      </w:r>
      <w:sdt>
        <w:sdtPr>
          <w:id w:val="136086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DC">
            <w:rPr>
              <w:rFonts w:ascii="MS Gothic" w:eastAsia="MS Gothic" w:hAnsi="MS Gothic" w:hint="eastAsia"/>
            </w:rPr>
            <w:t>☐</w:t>
          </w:r>
        </w:sdtContent>
      </w:sdt>
      <w:r w:rsidR="002E23DC">
        <w:t xml:space="preserve"> Seasonal </w:t>
      </w:r>
    </w:p>
    <w:p w:rsidR="002E23DC" w:rsidRDefault="002E23DC" w:rsidP="00DA0492">
      <w:pPr>
        <w:spacing w:after="0"/>
      </w:pPr>
    </w:p>
    <w:p w:rsidR="00AD5137" w:rsidRDefault="00AD5137" w:rsidP="00DA0492">
      <w:pPr>
        <w:spacing w:after="0"/>
      </w:pPr>
    </w:p>
    <w:p w:rsidR="002F2E73" w:rsidRDefault="002F2E73" w:rsidP="00DA0492">
      <w:pPr>
        <w:spacing w:after="0"/>
      </w:pPr>
      <w:r>
        <w:t xml:space="preserve">For additional information, contact the following Hiring Official: </w:t>
      </w:r>
      <w:sdt>
        <w:sdtPr>
          <w:id w:val="-612983110"/>
          <w:placeholder>
            <w:docPart w:val="DefaultPlaceholder_-1854013440"/>
          </w:placeholder>
          <w:showingPlcHdr/>
        </w:sdtPr>
        <w:sdtEndPr/>
        <w:sdtContent>
          <w:r w:rsidRPr="00384735">
            <w:rPr>
              <w:rStyle w:val="PlaceholderText"/>
            </w:rPr>
            <w:t>Click or tap here to enter text.</w:t>
          </w:r>
        </w:sdtContent>
      </w:sdt>
    </w:p>
    <w:p w:rsidR="002F2E73" w:rsidRDefault="002F2E73" w:rsidP="00DA0492">
      <w:pPr>
        <w:spacing w:after="0"/>
      </w:pPr>
    </w:p>
    <w:p w:rsidR="002F2E73" w:rsidRDefault="002F2E73" w:rsidP="00DA0492">
      <w:pPr>
        <w:spacing w:after="0"/>
      </w:pPr>
      <w:r>
        <w:lastRenderedPageBreak/>
        <w:t xml:space="preserve">Additional notes from </w:t>
      </w:r>
      <w:r w:rsidR="00BD6F25">
        <w:t>Hiring Official/Program Liaison</w:t>
      </w:r>
      <w:r>
        <w:t xml:space="preserve">: </w:t>
      </w:r>
      <w:sdt>
        <w:sdtPr>
          <w:id w:val="-1798909879"/>
          <w:placeholder>
            <w:docPart w:val="DefaultPlaceholder_-1854013440"/>
          </w:placeholder>
          <w:showingPlcHdr/>
        </w:sdtPr>
        <w:sdtEndPr/>
        <w:sdtContent>
          <w:r w:rsidRPr="00384735">
            <w:rPr>
              <w:rStyle w:val="PlaceholderText"/>
            </w:rPr>
            <w:t>Click or tap here to enter text.</w:t>
          </w:r>
        </w:sdtContent>
      </w:sdt>
    </w:p>
    <w:sectPr w:rsidR="002F2E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FA" w:rsidRDefault="00B20DFA" w:rsidP="00DD5959">
      <w:pPr>
        <w:spacing w:after="0" w:line="240" w:lineRule="auto"/>
      </w:pPr>
      <w:r>
        <w:separator/>
      </w:r>
    </w:p>
  </w:endnote>
  <w:endnote w:type="continuationSeparator" w:id="0">
    <w:p w:rsidR="00B20DFA" w:rsidRDefault="00B20DFA" w:rsidP="00DD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4D" w:rsidRDefault="00656B4D" w:rsidP="00656B4D">
    <w:pPr>
      <w:spacing w:after="0"/>
      <w:jc w:val="right"/>
      <w:rPr>
        <w:i/>
        <w:sz w:val="16"/>
      </w:rPr>
    </w:pPr>
  </w:p>
  <w:p w:rsidR="00656B4D" w:rsidRPr="007C2D9C" w:rsidRDefault="0025617E" w:rsidP="00656B4D">
    <w:pPr>
      <w:spacing w:after="0"/>
      <w:jc w:val="right"/>
      <w:rPr>
        <w:i/>
        <w:sz w:val="16"/>
      </w:rPr>
    </w:pPr>
    <w:r>
      <w:rPr>
        <w:i/>
        <w:sz w:val="16"/>
      </w:rPr>
      <w:t xml:space="preserve">         </w:t>
    </w:r>
    <w:r w:rsidR="004A0C31">
      <w:rPr>
        <w:i/>
        <w:sz w:val="16"/>
      </w:rPr>
      <w:t xml:space="preserve">Effective </w:t>
    </w:r>
    <w:r w:rsidR="00BA143F">
      <w:rPr>
        <w:i/>
        <w:sz w:val="16"/>
      </w:rPr>
      <w:t>16 November</w:t>
    </w:r>
    <w:r>
      <w:rPr>
        <w:i/>
        <w:sz w:val="16"/>
      </w:rPr>
      <w:t xml:space="preserve"> 2018</w:t>
    </w:r>
  </w:p>
  <w:p w:rsidR="00656B4D" w:rsidRDefault="00656B4D">
    <w:pPr>
      <w:pStyle w:val="Footer"/>
    </w:pPr>
  </w:p>
  <w:p w:rsidR="00DD5959" w:rsidRDefault="00DD5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FA" w:rsidRDefault="00B20DFA" w:rsidP="00DD5959">
      <w:pPr>
        <w:spacing w:after="0" w:line="240" w:lineRule="auto"/>
      </w:pPr>
      <w:r>
        <w:separator/>
      </w:r>
    </w:p>
  </w:footnote>
  <w:footnote w:type="continuationSeparator" w:id="0">
    <w:p w:rsidR="00B20DFA" w:rsidRDefault="00B20DFA" w:rsidP="00DD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E25"/>
    <w:multiLevelType w:val="hybridMultilevel"/>
    <w:tmpl w:val="44DC06A6"/>
    <w:lvl w:ilvl="0" w:tplc="FBD4B8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43665"/>
    <w:multiLevelType w:val="hybridMultilevel"/>
    <w:tmpl w:val="F22AD7FC"/>
    <w:lvl w:ilvl="0" w:tplc="FBD4B8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7qZWnHMS8Jyygd69YhWt9VVqcP116U5QvUlXEYdVlj4FN5I911ZHIgnmNkXd3/sAvyNSDMGuPyA2PoUVBfcQ==" w:salt="lzsFJuqMIAdvsFG8mlhI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E6"/>
    <w:rsid w:val="000B5E0C"/>
    <w:rsid w:val="00132279"/>
    <w:rsid w:val="001360D4"/>
    <w:rsid w:val="001677EB"/>
    <w:rsid w:val="001E5B96"/>
    <w:rsid w:val="0025617E"/>
    <w:rsid w:val="002A3E76"/>
    <w:rsid w:val="002B2936"/>
    <w:rsid w:val="002B545C"/>
    <w:rsid w:val="002E23DC"/>
    <w:rsid w:val="002F2E73"/>
    <w:rsid w:val="003A45E6"/>
    <w:rsid w:val="003E421E"/>
    <w:rsid w:val="004157A9"/>
    <w:rsid w:val="00461C2E"/>
    <w:rsid w:val="00470814"/>
    <w:rsid w:val="004A0C31"/>
    <w:rsid w:val="004B175B"/>
    <w:rsid w:val="00504D95"/>
    <w:rsid w:val="0053243F"/>
    <w:rsid w:val="00563542"/>
    <w:rsid w:val="00571D15"/>
    <w:rsid w:val="005A4DFE"/>
    <w:rsid w:val="005D1CE2"/>
    <w:rsid w:val="00650BE2"/>
    <w:rsid w:val="00656B4D"/>
    <w:rsid w:val="006C1F31"/>
    <w:rsid w:val="006C2D7C"/>
    <w:rsid w:val="006E5DA9"/>
    <w:rsid w:val="007461B6"/>
    <w:rsid w:val="00750E50"/>
    <w:rsid w:val="00793EA1"/>
    <w:rsid w:val="007C2D9C"/>
    <w:rsid w:val="00815555"/>
    <w:rsid w:val="00840BCB"/>
    <w:rsid w:val="00873B54"/>
    <w:rsid w:val="008C4202"/>
    <w:rsid w:val="008D121D"/>
    <w:rsid w:val="008D4352"/>
    <w:rsid w:val="008E5B41"/>
    <w:rsid w:val="0091622E"/>
    <w:rsid w:val="0093400F"/>
    <w:rsid w:val="00990443"/>
    <w:rsid w:val="009E151A"/>
    <w:rsid w:val="009E1DA1"/>
    <w:rsid w:val="00A12535"/>
    <w:rsid w:val="00AA5165"/>
    <w:rsid w:val="00AD5137"/>
    <w:rsid w:val="00B20DFA"/>
    <w:rsid w:val="00B34084"/>
    <w:rsid w:val="00BA143F"/>
    <w:rsid w:val="00BA5ABB"/>
    <w:rsid w:val="00BC5F3A"/>
    <w:rsid w:val="00BD6F25"/>
    <w:rsid w:val="00C21B9D"/>
    <w:rsid w:val="00C26CA1"/>
    <w:rsid w:val="00C77C89"/>
    <w:rsid w:val="00C85083"/>
    <w:rsid w:val="00D86F53"/>
    <w:rsid w:val="00DA0492"/>
    <w:rsid w:val="00DC0BBC"/>
    <w:rsid w:val="00DC1C16"/>
    <w:rsid w:val="00DD5959"/>
    <w:rsid w:val="00DD692A"/>
    <w:rsid w:val="00E404E4"/>
    <w:rsid w:val="00E51E8B"/>
    <w:rsid w:val="00E64084"/>
    <w:rsid w:val="00E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83C8"/>
  <w15:chartTrackingRefBased/>
  <w15:docId w15:val="{2CDE5CD0-BDC8-4AA2-A998-A75922F7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959"/>
  </w:style>
  <w:style w:type="paragraph" w:styleId="Footer">
    <w:name w:val="footer"/>
    <w:basedOn w:val="Normal"/>
    <w:link w:val="FooterChar"/>
    <w:uiPriority w:val="99"/>
    <w:unhideWhenUsed/>
    <w:rsid w:val="00DD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959"/>
  </w:style>
  <w:style w:type="character" w:styleId="PlaceholderText">
    <w:name w:val="Placeholder Text"/>
    <w:basedOn w:val="DefaultParagraphFont"/>
    <w:uiPriority w:val="99"/>
    <w:semiHidden/>
    <w:rsid w:val="00504D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B9DB-BA3B-479C-BCBF-18E829F974EA}"/>
      </w:docPartPr>
      <w:docPartBody>
        <w:p w:rsidR="00443251" w:rsidRDefault="00523C8B">
          <w:r w:rsidRPr="003847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F8315033C4DD0B5CC40359780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01E7E-76E9-46A9-9B9A-3EBBDB32715F}"/>
      </w:docPartPr>
      <w:docPartBody>
        <w:p w:rsidR="00443251" w:rsidRDefault="00523C8B" w:rsidP="00523C8B">
          <w:pPr>
            <w:pStyle w:val="6CAF8315033C4DD0B5CC403597805925"/>
          </w:pPr>
          <w:r w:rsidRPr="003847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878278F59438498A878D83808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4EC3-1137-4D78-BA43-8A26A7CD4913}"/>
      </w:docPartPr>
      <w:docPartBody>
        <w:p w:rsidR="00443251" w:rsidRDefault="00523C8B" w:rsidP="00523C8B">
          <w:pPr>
            <w:pStyle w:val="807878278F59438498A878D83808E73A"/>
          </w:pPr>
          <w:r w:rsidRPr="003847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912065F6E42309060D8C7BF4C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6AE4-6847-4265-A330-C1C7E5A10BD1}"/>
      </w:docPartPr>
      <w:docPartBody>
        <w:p w:rsidR="00CC5CE1" w:rsidRDefault="001900A0" w:rsidP="001900A0">
          <w:pPr>
            <w:pStyle w:val="ED4912065F6E42309060D8C7BF4C7541"/>
          </w:pPr>
          <w:r w:rsidRPr="003847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C5620A374452CBD8CC315AA02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08FB-F6F3-4120-8D92-B37FE3F50913}"/>
      </w:docPartPr>
      <w:docPartBody>
        <w:p w:rsidR="00CC5CE1" w:rsidRDefault="001900A0" w:rsidP="001900A0">
          <w:pPr>
            <w:pStyle w:val="FE5C5620A374452CBD8CC315AA02BB7E"/>
          </w:pPr>
          <w:r w:rsidRPr="003847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939B14FF843ECA0C56E605DC0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6A78-8A64-4605-AD45-26A25BA02700}"/>
      </w:docPartPr>
      <w:docPartBody>
        <w:p w:rsidR="00CC5CE1" w:rsidRDefault="001900A0" w:rsidP="001900A0">
          <w:pPr>
            <w:pStyle w:val="A5D939B14FF843ECA0C56E605DC03C9A"/>
          </w:pPr>
          <w:r w:rsidRPr="003847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089BFA81A4C4CBF0BB5D4B2DA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ECF3-FC5B-49C2-95D3-C6D1BFA5E031}"/>
      </w:docPartPr>
      <w:docPartBody>
        <w:p w:rsidR="00CC5CE1" w:rsidRDefault="001900A0" w:rsidP="001900A0">
          <w:pPr>
            <w:pStyle w:val="90D089BFA81A4C4CBF0BB5D4B2DA76B2"/>
          </w:pPr>
          <w:r w:rsidRPr="003847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54A47278E4CE6AA10F24A39A9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5784-78E9-4296-AEAC-6DD48FBA13CB}"/>
      </w:docPartPr>
      <w:docPartBody>
        <w:p w:rsidR="00000000" w:rsidRDefault="00B37670" w:rsidP="00B37670">
          <w:pPr>
            <w:pStyle w:val="AED54A47278E4CE6AA10F24A39A9011F"/>
          </w:pPr>
          <w:r w:rsidRPr="003847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8B"/>
    <w:rsid w:val="001900A0"/>
    <w:rsid w:val="00443251"/>
    <w:rsid w:val="00523C8B"/>
    <w:rsid w:val="00785AEC"/>
    <w:rsid w:val="00B37670"/>
    <w:rsid w:val="00CC5CE1"/>
    <w:rsid w:val="00DC7E8A"/>
    <w:rsid w:val="00E553EC"/>
    <w:rsid w:val="00ED24AD"/>
    <w:rsid w:val="00ED3829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670"/>
    <w:rPr>
      <w:color w:val="808080"/>
    </w:rPr>
  </w:style>
  <w:style w:type="paragraph" w:customStyle="1" w:styleId="6CAF8315033C4DD0B5CC403597805925">
    <w:name w:val="6CAF8315033C4DD0B5CC403597805925"/>
    <w:rsid w:val="00523C8B"/>
  </w:style>
  <w:style w:type="paragraph" w:customStyle="1" w:styleId="807878278F59438498A878D83808E73A">
    <w:name w:val="807878278F59438498A878D83808E73A"/>
    <w:rsid w:val="00523C8B"/>
  </w:style>
  <w:style w:type="paragraph" w:customStyle="1" w:styleId="C4777C43297848DFB53ED5395586C005">
    <w:name w:val="C4777C43297848DFB53ED5395586C005"/>
    <w:rsid w:val="00523C8B"/>
  </w:style>
  <w:style w:type="paragraph" w:customStyle="1" w:styleId="7EED7824C14147FBA21C1CFC3754D5A0">
    <w:name w:val="7EED7824C14147FBA21C1CFC3754D5A0"/>
    <w:rsid w:val="00523C8B"/>
  </w:style>
  <w:style w:type="paragraph" w:customStyle="1" w:styleId="CDB3AD9EBE7B45D4B3A00D9405FFEF40">
    <w:name w:val="CDB3AD9EBE7B45D4B3A00D9405FFEF40"/>
    <w:rsid w:val="00523C8B"/>
  </w:style>
  <w:style w:type="paragraph" w:customStyle="1" w:styleId="5815B24691A449A18C244A071C5022FF">
    <w:name w:val="5815B24691A449A18C244A071C5022FF"/>
    <w:rsid w:val="00523C8B"/>
  </w:style>
  <w:style w:type="paragraph" w:customStyle="1" w:styleId="F6E2B45A1B8A4B9D99037A94C4FB9D87">
    <w:name w:val="F6E2B45A1B8A4B9D99037A94C4FB9D87"/>
    <w:rsid w:val="00FE0F02"/>
  </w:style>
  <w:style w:type="paragraph" w:customStyle="1" w:styleId="B82C81776BF645AA83393963C2BF7088">
    <w:name w:val="B82C81776BF645AA83393963C2BF7088"/>
    <w:rsid w:val="00785AEC"/>
  </w:style>
  <w:style w:type="paragraph" w:customStyle="1" w:styleId="7D316FFDB7CA47968AACF8CCB34C8352">
    <w:name w:val="7D316FFDB7CA47968AACF8CCB34C8352"/>
    <w:rsid w:val="001900A0"/>
  </w:style>
  <w:style w:type="paragraph" w:customStyle="1" w:styleId="ED4912065F6E42309060D8C7BF4C7541">
    <w:name w:val="ED4912065F6E42309060D8C7BF4C7541"/>
    <w:rsid w:val="001900A0"/>
  </w:style>
  <w:style w:type="paragraph" w:customStyle="1" w:styleId="FE5C5620A374452CBD8CC315AA02BB7E">
    <w:name w:val="FE5C5620A374452CBD8CC315AA02BB7E"/>
    <w:rsid w:val="001900A0"/>
  </w:style>
  <w:style w:type="paragraph" w:customStyle="1" w:styleId="A5D939B14FF843ECA0C56E605DC03C9A">
    <w:name w:val="A5D939B14FF843ECA0C56E605DC03C9A"/>
    <w:rsid w:val="001900A0"/>
  </w:style>
  <w:style w:type="paragraph" w:customStyle="1" w:styleId="18C688B9D815483CAC3DA2E91D74E290">
    <w:name w:val="18C688B9D815483CAC3DA2E91D74E290"/>
    <w:rsid w:val="001900A0"/>
  </w:style>
  <w:style w:type="paragraph" w:customStyle="1" w:styleId="90D089BFA81A4C4CBF0BB5D4B2DA76B2">
    <w:name w:val="90D089BFA81A4C4CBF0BB5D4B2DA76B2"/>
    <w:rsid w:val="001900A0"/>
  </w:style>
  <w:style w:type="paragraph" w:customStyle="1" w:styleId="AED54A47278E4CE6AA10F24A39A9011F">
    <w:name w:val="AED54A47278E4CE6AA10F24A39A9011F"/>
    <w:rsid w:val="00B37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Laughter, Amy K CIV</dc:creator>
  <cp:keywords/>
  <dc:description/>
  <cp:lastModifiedBy>Laughter, Amy K CIV</cp:lastModifiedBy>
  <cp:revision>7</cp:revision>
  <dcterms:created xsi:type="dcterms:W3CDTF">2018-11-16T13:23:00Z</dcterms:created>
  <dcterms:modified xsi:type="dcterms:W3CDTF">2018-11-16T14:21:00Z</dcterms:modified>
</cp:coreProperties>
</file>