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3024"/>
        <w:gridCol w:w="2635"/>
      </w:tblGrid>
      <w:tr w:rsidR="0058147B">
        <w:trPr>
          <w:cantSplit/>
          <w:trHeight w:val="960"/>
        </w:trPr>
        <w:tc>
          <w:tcPr>
            <w:tcW w:w="3024" w:type="dxa"/>
          </w:tcPr>
          <w:p w:rsidR="0058147B" w:rsidRDefault="00FC2AB3">
            <w:pPr>
              <w:rPr>
                <w:rFonts w:ascii="Arial" w:hAnsi="Arial"/>
                <w:noProof/>
                <w:sz w:val="16"/>
              </w:rPr>
            </w:pPr>
            <w:r>
              <w:rPr>
                <w:rFonts w:ascii="Arial" w:hAnsi="Arial"/>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57728;visibility:visible;mso-wrap-edited:f;mso-wrap-distance-left:39.6pt;mso-wrap-distance-right:39.6pt" o:allowincell="f" fillcolor="window">
                  <v:imagedata r:id="rId7" o:title=""/>
                  <w10:wrap type="square"/>
                  <w10:anchorlock/>
                </v:shape>
                <o:OLEObject Type="Embed" ProgID="Word.Picture.8" ShapeID="_x0000_s1026" DrawAspect="Content" ObjectID="_1518405392" r:id="rId8"/>
              </w:pict>
            </w:r>
            <w:bookmarkStart w:id="0" w:name="COMMANDANT"/>
            <w:bookmarkEnd w:id="0"/>
            <w:r w:rsidR="00DC56AA">
              <w:rPr>
                <w:rFonts w:ascii="Arial" w:hAnsi="Arial"/>
                <w:noProof/>
                <w:sz w:val="16"/>
              </w:rPr>
              <w:t>Commanding Officer</w:t>
            </w:r>
          </w:p>
          <w:p w:rsidR="0058147B" w:rsidRDefault="004923CC">
            <w:pPr>
              <w:spacing w:line="160" w:lineRule="exact"/>
              <w:rPr>
                <w:rFonts w:ascii="Arial" w:hAnsi="Arial"/>
                <w:sz w:val="16"/>
              </w:rPr>
            </w:pPr>
            <w:bookmarkStart w:id="1" w:name="UNITL1"/>
            <w:bookmarkEnd w:id="1"/>
            <w:r>
              <w:rPr>
                <w:rFonts w:ascii="Arial" w:hAnsi="Arial"/>
                <w:sz w:val="16"/>
              </w:rPr>
              <w:t>United States Coast Guard</w:t>
            </w:r>
          </w:p>
          <w:p w:rsidR="0058147B" w:rsidRDefault="006C02F8" w:rsidP="006C02F8">
            <w:pPr>
              <w:rPr>
                <w:rFonts w:ascii="Arial" w:hAnsi="Arial"/>
                <w:sz w:val="16"/>
              </w:rPr>
            </w:pPr>
            <w:bookmarkStart w:id="2" w:name="UNITL2"/>
            <w:bookmarkEnd w:id="2"/>
            <w:r>
              <w:rPr>
                <w:rFonts w:ascii="Arial" w:hAnsi="Arial"/>
                <w:sz w:val="16"/>
                <w:highlight w:val="yellow"/>
              </w:rPr>
              <w:t>Unit Name</w:t>
            </w:r>
          </w:p>
        </w:tc>
        <w:tc>
          <w:tcPr>
            <w:tcW w:w="2635" w:type="dxa"/>
          </w:tcPr>
          <w:p w:rsidR="0058147B" w:rsidRPr="00410877" w:rsidRDefault="006C02F8">
            <w:pPr>
              <w:spacing w:line="160" w:lineRule="exact"/>
              <w:rPr>
                <w:rFonts w:ascii="Arial" w:hAnsi="Arial"/>
                <w:sz w:val="16"/>
                <w:highlight w:val="yellow"/>
              </w:rPr>
            </w:pPr>
            <w:bookmarkStart w:id="3" w:name="USERL1"/>
            <w:bookmarkEnd w:id="3"/>
            <w:r>
              <w:rPr>
                <w:rFonts w:ascii="Arial" w:hAnsi="Arial"/>
                <w:sz w:val="16"/>
                <w:highlight w:val="yellow"/>
              </w:rPr>
              <w:t>Unit Street address</w:t>
            </w:r>
          </w:p>
          <w:p w:rsidR="00DC56AA" w:rsidRPr="00410877" w:rsidRDefault="006C02F8">
            <w:pPr>
              <w:spacing w:line="160" w:lineRule="exact"/>
              <w:rPr>
                <w:rFonts w:ascii="Arial" w:hAnsi="Arial"/>
                <w:sz w:val="16"/>
                <w:highlight w:val="yellow"/>
              </w:rPr>
            </w:pPr>
            <w:bookmarkStart w:id="4" w:name="USERL2"/>
            <w:bookmarkStart w:id="5" w:name="STAFF"/>
            <w:bookmarkStart w:id="6" w:name="PHONE"/>
            <w:bookmarkStart w:id="7" w:name="FAX"/>
            <w:bookmarkStart w:id="8" w:name="EMAIL"/>
            <w:bookmarkEnd w:id="4"/>
            <w:bookmarkEnd w:id="5"/>
            <w:bookmarkEnd w:id="6"/>
            <w:bookmarkEnd w:id="7"/>
            <w:bookmarkEnd w:id="8"/>
            <w:r>
              <w:rPr>
                <w:rFonts w:ascii="Arial" w:hAnsi="Arial"/>
                <w:sz w:val="16"/>
                <w:highlight w:val="yellow"/>
              </w:rPr>
              <w:t xml:space="preserve">City, State  </w:t>
            </w:r>
            <w:proofErr w:type="spellStart"/>
            <w:r>
              <w:rPr>
                <w:rFonts w:ascii="Arial" w:hAnsi="Arial"/>
                <w:sz w:val="16"/>
                <w:highlight w:val="yellow"/>
              </w:rPr>
              <w:t>ZipCode</w:t>
            </w:r>
            <w:proofErr w:type="spellEnd"/>
          </w:p>
          <w:p w:rsidR="00DC56AA" w:rsidRPr="00410877" w:rsidRDefault="00DC56AA">
            <w:pPr>
              <w:spacing w:line="160" w:lineRule="exact"/>
              <w:rPr>
                <w:rFonts w:ascii="Arial" w:hAnsi="Arial"/>
                <w:sz w:val="16"/>
                <w:highlight w:val="yellow"/>
              </w:rPr>
            </w:pPr>
            <w:r w:rsidRPr="00410877">
              <w:rPr>
                <w:rFonts w:ascii="Arial" w:hAnsi="Arial"/>
                <w:sz w:val="16"/>
                <w:highlight w:val="yellow"/>
              </w:rPr>
              <w:t>Phone: (</w:t>
            </w:r>
            <w:r w:rsidR="006C02F8">
              <w:rPr>
                <w:rFonts w:ascii="Arial" w:hAnsi="Arial"/>
                <w:sz w:val="16"/>
                <w:highlight w:val="yellow"/>
              </w:rPr>
              <w:t>xxx</w:t>
            </w:r>
            <w:r w:rsidRPr="00410877">
              <w:rPr>
                <w:rFonts w:ascii="Arial" w:hAnsi="Arial"/>
                <w:sz w:val="16"/>
                <w:highlight w:val="yellow"/>
              </w:rPr>
              <w:t>)</w:t>
            </w:r>
            <w:r w:rsidR="006C02F8">
              <w:rPr>
                <w:rFonts w:ascii="Arial" w:hAnsi="Arial"/>
                <w:sz w:val="16"/>
                <w:highlight w:val="yellow"/>
              </w:rPr>
              <w:t xml:space="preserve"> xxx</w:t>
            </w:r>
            <w:r w:rsidRPr="00410877">
              <w:rPr>
                <w:rFonts w:ascii="Arial" w:hAnsi="Arial"/>
                <w:sz w:val="16"/>
                <w:highlight w:val="yellow"/>
              </w:rPr>
              <w:t>-</w:t>
            </w:r>
            <w:proofErr w:type="spellStart"/>
            <w:r w:rsidR="006C02F8">
              <w:rPr>
                <w:rFonts w:ascii="Arial" w:hAnsi="Arial"/>
                <w:sz w:val="16"/>
                <w:highlight w:val="yellow"/>
              </w:rPr>
              <w:t>xxxx</w:t>
            </w:r>
            <w:proofErr w:type="spellEnd"/>
          </w:p>
          <w:p w:rsidR="0058147B" w:rsidRDefault="00DC56AA">
            <w:pPr>
              <w:spacing w:line="160" w:lineRule="exact"/>
              <w:rPr>
                <w:rFonts w:ascii="Arial" w:hAnsi="Arial"/>
                <w:sz w:val="16"/>
              </w:rPr>
            </w:pPr>
            <w:r w:rsidRPr="00410877">
              <w:rPr>
                <w:rFonts w:ascii="Arial" w:hAnsi="Arial"/>
                <w:sz w:val="16"/>
                <w:highlight w:val="yellow"/>
              </w:rPr>
              <w:t>Fax: (</w:t>
            </w:r>
            <w:r w:rsidR="006C02F8">
              <w:rPr>
                <w:rFonts w:ascii="Arial" w:hAnsi="Arial"/>
                <w:sz w:val="16"/>
                <w:highlight w:val="yellow"/>
              </w:rPr>
              <w:t>xxx</w:t>
            </w:r>
            <w:r w:rsidRPr="00410877">
              <w:rPr>
                <w:rFonts w:ascii="Arial" w:hAnsi="Arial"/>
                <w:sz w:val="16"/>
                <w:highlight w:val="yellow"/>
              </w:rPr>
              <w:t>)</w:t>
            </w:r>
            <w:r w:rsidR="006C02F8">
              <w:rPr>
                <w:rFonts w:ascii="Arial" w:hAnsi="Arial"/>
                <w:sz w:val="16"/>
                <w:highlight w:val="yellow"/>
              </w:rPr>
              <w:t xml:space="preserve"> xxx</w:t>
            </w:r>
            <w:r w:rsidRPr="00410877">
              <w:rPr>
                <w:rFonts w:ascii="Arial" w:hAnsi="Arial"/>
                <w:sz w:val="16"/>
                <w:highlight w:val="yellow"/>
              </w:rPr>
              <w:t>-</w:t>
            </w:r>
            <w:proofErr w:type="spellStart"/>
            <w:r w:rsidR="006C02F8">
              <w:rPr>
                <w:rFonts w:ascii="Arial" w:hAnsi="Arial"/>
                <w:sz w:val="16"/>
                <w:highlight w:val="yellow"/>
              </w:rPr>
              <w:t>xxxx</w:t>
            </w:r>
            <w:proofErr w:type="spellEnd"/>
            <w:r w:rsidR="004923CC">
              <w:rPr>
                <w:rFonts w:ascii="Arial" w:hAnsi="Arial"/>
                <w:sz w:val="16"/>
              </w:rPr>
              <w:t xml:space="preserve"> </w:t>
            </w:r>
          </w:p>
          <w:p w:rsidR="0058147B" w:rsidRDefault="0058147B">
            <w:pPr>
              <w:pStyle w:val="Footer"/>
              <w:tabs>
                <w:tab w:val="clear" w:pos="4320"/>
                <w:tab w:val="clear" w:pos="8640"/>
              </w:tabs>
              <w:spacing w:line="240" w:lineRule="exact"/>
            </w:pPr>
          </w:p>
          <w:p w:rsidR="0058147B" w:rsidRDefault="00A661A0">
            <w:pPr>
              <w:pStyle w:val="Footer"/>
              <w:tabs>
                <w:tab w:val="clear" w:pos="4320"/>
                <w:tab w:val="clear" w:pos="8640"/>
              </w:tabs>
              <w:spacing w:line="240" w:lineRule="exact"/>
            </w:pPr>
            <w:bookmarkStart w:id="9" w:name="SSIC"/>
            <w:bookmarkEnd w:id="9"/>
            <w:r>
              <w:t>4600</w:t>
            </w:r>
          </w:p>
          <w:p w:rsidR="0058147B" w:rsidRDefault="003819DE" w:rsidP="00A661A0">
            <w:pPr>
              <w:pStyle w:val="Footer"/>
              <w:tabs>
                <w:tab w:val="clear" w:pos="4320"/>
                <w:tab w:val="clear" w:pos="8640"/>
              </w:tabs>
              <w:spacing w:line="240" w:lineRule="exact"/>
            </w:pPr>
            <w:bookmarkStart w:id="10" w:name="DATE"/>
            <w:bookmarkEnd w:id="10"/>
            <w:r w:rsidRPr="00410877">
              <w:rPr>
                <w:highlight w:val="yellow"/>
              </w:rPr>
              <w:t>0</w:t>
            </w:r>
            <w:r w:rsidR="00A661A0" w:rsidRPr="00410877">
              <w:rPr>
                <w:highlight w:val="yellow"/>
              </w:rPr>
              <w:t>3</w:t>
            </w:r>
            <w:r w:rsidRPr="00410877">
              <w:rPr>
                <w:highlight w:val="yellow"/>
              </w:rPr>
              <w:t xml:space="preserve"> Apr</w:t>
            </w:r>
            <w:r w:rsidR="004923CC" w:rsidRPr="00410877">
              <w:rPr>
                <w:highlight w:val="yellow"/>
              </w:rPr>
              <w:t xml:space="preserve"> 201</w:t>
            </w:r>
            <w:r w:rsidRPr="00410877">
              <w:rPr>
                <w:highlight w:val="yellow"/>
              </w:rPr>
              <w:t>4</w:t>
            </w:r>
          </w:p>
        </w:tc>
      </w:tr>
    </w:tbl>
    <w:p w:rsidR="0058147B" w:rsidRDefault="0058147B">
      <w:pPr>
        <w:pStyle w:val="HeaderInfo0"/>
        <w:tabs>
          <w:tab w:val="clear" w:pos="720"/>
        </w:tabs>
        <w:spacing w:line="360" w:lineRule="exact"/>
        <w:rPr>
          <w:b/>
          <w:sz w:val="36"/>
        </w:rPr>
      </w:pPr>
      <w:r>
        <w:rPr>
          <w:b/>
          <w:sz w:val="36"/>
        </w:rPr>
        <w:t>MEMORANDUM</w:t>
      </w:r>
    </w:p>
    <w:p w:rsidR="0058147B" w:rsidRDefault="0058147B">
      <w:pPr>
        <w:pStyle w:val="HeaderInfo0"/>
        <w:tabs>
          <w:tab w:val="clear" w:pos="720"/>
        </w:tabs>
        <w:spacing w:after="120" w:line="280" w:lineRule="exact"/>
        <w:rPr>
          <w:b/>
          <w:sz w:val="28"/>
        </w:rPr>
      </w:pPr>
    </w:p>
    <w:tbl>
      <w:tblPr>
        <w:tblW w:w="9579" w:type="dxa"/>
        <w:tblLayout w:type="fixed"/>
        <w:tblLook w:val="0000"/>
      </w:tblPr>
      <w:tblGrid>
        <w:gridCol w:w="828"/>
        <w:gridCol w:w="4860"/>
        <w:gridCol w:w="1054"/>
        <w:gridCol w:w="2837"/>
      </w:tblGrid>
      <w:tr w:rsidR="0058147B" w:rsidTr="00F04BBB">
        <w:tc>
          <w:tcPr>
            <w:tcW w:w="828" w:type="dxa"/>
          </w:tcPr>
          <w:p w:rsidR="0058147B" w:rsidRDefault="0058147B">
            <w:pPr>
              <w:pStyle w:val="Footer"/>
              <w:tabs>
                <w:tab w:val="clear" w:pos="4320"/>
                <w:tab w:val="clear" w:pos="8640"/>
              </w:tabs>
              <w:spacing w:line="240" w:lineRule="exact"/>
            </w:pPr>
            <w:r>
              <w:t>From:</w:t>
            </w:r>
          </w:p>
        </w:tc>
        <w:tc>
          <w:tcPr>
            <w:tcW w:w="4860" w:type="dxa"/>
          </w:tcPr>
          <w:p w:rsidR="0058147B" w:rsidRDefault="00410877" w:rsidP="00FE11B9">
            <w:pPr>
              <w:pStyle w:val="Footer"/>
              <w:tabs>
                <w:tab w:val="clear" w:pos="4320"/>
                <w:tab w:val="clear" w:pos="8640"/>
              </w:tabs>
              <w:spacing w:line="240" w:lineRule="exact"/>
            </w:pPr>
            <w:bookmarkStart w:id="11" w:name="FROM"/>
            <w:bookmarkEnd w:id="11"/>
            <w:r w:rsidRPr="00410877">
              <w:rPr>
                <w:highlight w:val="yellow"/>
              </w:rPr>
              <w:t>Command</w:t>
            </w:r>
          </w:p>
        </w:tc>
        <w:tc>
          <w:tcPr>
            <w:tcW w:w="1054" w:type="dxa"/>
          </w:tcPr>
          <w:p w:rsidR="0058147B" w:rsidRDefault="0058147B">
            <w:pPr>
              <w:pStyle w:val="Footer"/>
              <w:tabs>
                <w:tab w:val="clear" w:pos="4320"/>
                <w:tab w:val="clear" w:pos="8640"/>
              </w:tabs>
              <w:spacing w:line="240" w:lineRule="exact"/>
            </w:pPr>
          </w:p>
        </w:tc>
        <w:tc>
          <w:tcPr>
            <w:tcW w:w="2837" w:type="dxa"/>
          </w:tcPr>
          <w:p w:rsidR="004923CC" w:rsidRDefault="004923CC">
            <w:pPr>
              <w:pStyle w:val="Footer"/>
              <w:tabs>
                <w:tab w:val="clear" w:pos="4320"/>
                <w:tab w:val="clear" w:pos="8640"/>
              </w:tabs>
              <w:spacing w:line="240" w:lineRule="exact"/>
            </w:pPr>
            <w:bookmarkStart w:id="12" w:name="Reply"/>
            <w:bookmarkEnd w:id="12"/>
          </w:p>
          <w:p w:rsidR="0058147B" w:rsidRDefault="0058147B">
            <w:pPr>
              <w:pStyle w:val="Footer"/>
              <w:tabs>
                <w:tab w:val="clear" w:pos="4320"/>
                <w:tab w:val="clear" w:pos="8640"/>
              </w:tabs>
              <w:spacing w:line="240" w:lineRule="exact"/>
            </w:pPr>
          </w:p>
        </w:tc>
      </w:tr>
      <w:tr w:rsidR="0058147B" w:rsidTr="00F04BBB">
        <w:tc>
          <w:tcPr>
            <w:tcW w:w="828" w:type="dxa"/>
          </w:tcPr>
          <w:p w:rsidR="0058147B" w:rsidRDefault="0058147B">
            <w:pPr>
              <w:pStyle w:val="Footer"/>
              <w:tabs>
                <w:tab w:val="clear" w:pos="4320"/>
                <w:tab w:val="clear" w:pos="8640"/>
              </w:tabs>
              <w:spacing w:line="240" w:lineRule="exact"/>
            </w:pPr>
            <w:r>
              <w:t>To:</w:t>
            </w:r>
          </w:p>
        </w:tc>
        <w:tc>
          <w:tcPr>
            <w:tcW w:w="8748" w:type="dxa"/>
            <w:gridSpan w:val="3"/>
          </w:tcPr>
          <w:p w:rsidR="0058147B" w:rsidRDefault="00410877" w:rsidP="00410877">
            <w:pPr>
              <w:pStyle w:val="Footer"/>
              <w:tabs>
                <w:tab w:val="clear" w:pos="4320"/>
                <w:tab w:val="clear" w:pos="8640"/>
              </w:tabs>
              <w:spacing w:line="240" w:lineRule="exact"/>
            </w:pPr>
            <w:bookmarkStart w:id="13" w:name="TOADDRESS"/>
            <w:bookmarkEnd w:id="13"/>
            <w:r w:rsidRPr="00410877">
              <w:rPr>
                <w:highlight w:val="yellow"/>
              </w:rPr>
              <w:t>UNIT/Command</w:t>
            </w:r>
          </w:p>
        </w:tc>
      </w:tr>
      <w:tr w:rsidR="0058147B" w:rsidTr="00F04BBB">
        <w:trPr>
          <w:hidden/>
        </w:trPr>
        <w:tc>
          <w:tcPr>
            <w:tcW w:w="828" w:type="dxa"/>
          </w:tcPr>
          <w:p w:rsidR="0058147B" w:rsidRPr="004923CC" w:rsidRDefault="0058147B">
            <w:pPr>
              <w:pStyle w:val="Footer"/>
              <w:tabs>
                <w:tab w:val="clear" w:pos="4320"/>
                <w:tab w:val="clear" w:pos="8640"/>
              </w:tabs>
              <w:spacing w:line="240" w:lineRule="exact"/>
              <w:rPr>
                <w:vanish/>
              </w:rPr>
            </w:pPr>
            <w:bookmarkStart w:id="14" w:name="THRU2" w:colFirst="0" w:colLast="1"/>
            <w:bookmarkStart w:id="15" w:name="THRU" w:colFirst="1" w:colLast="1"/>
          </w:p>
        </w:tc>
        <w:tc>
          <w:tcPr>
            <w:tcW w:w="8748" w:type="dxa"/>
            <w:gridSpan w:val="3"/>
          </w:tcPr>
          <w:p w:rsidR="0058147B" w:rsidRPr="004923CC" w:rsidRDefault="0058147B">
            <w:pPr>
              <w:pStyle w:val="Footer"/>
              <w:tabs>
                <w:tab w:val="clear" w:pos="4320"/>
                <w:tab w:val="clear" w:pos="8640"/>
              </w:tabs>
              <w:spacing w:line="240" w:lineRule="exact"/>
              <w:rPr>
                <w:vanish/>
              </w:rPr>
            </w:pPr>
          </w:p>
        </w:tc>
      </w:tr>
      <w:bookmarkEnd w:id="14"/>
      <w:bookmarkEnd w:id="15"/>
      <w:tr w:rsidR="0058147B" w:rsidTr="00F04BBB">
        <w:tc>
          <w:tcPr>
            <w:tcW w:w="828" w:type="dxa"/>
          </w:tcPr>
          <w:p w:rsidR="0058147B" w:rsidRDefault="0058147B">
            <w:pPr>
              <w:pStyle w:val="Footer"/>
              <w:tabs>
                <w:tab w:val="clear" w:pos="4320"/>
                <w:tab w:val="clear" w:pos="8640"/>
              </w:tabs>
              <w:spacing w:before="240" w:line="240" w:lineRule="exact"/>
            </w:pPr>
            <w:r>
              <w:t>Subj:</w:t>
            </w:r>
          </w:p>
        </w:tc>
        <w:tc>
          <w:tcPr>
            <w:tcW w:w="8748" w:type="dxa"/>
            <w:gridSpan w:val="3"/>
          </w:tcPr>
          <w:p w:rsidR="0058147B" w:rsidRDefault="004923CC" w:rsidP="00D75031">
            <w:pPr>
              <w:pStyle w:val="Footer"/>
              <w:tabs>
                <w:tab w:val="clear" w:pos="4320"/>
                <w:tab w:val="clear" w:pos="8640"/>
              </w:tabs>
              <w:spacing w:before="240" w:line="240" w:lineRule="exact"/>
            </w:pPr>
            <w:bookmarkStart w:id="16" w:name="SUBJECT"/>
            <w:bookmarkEnd w:id="16"/>
            <w:r>
              <w:t xml:space="preserve">DESIGNATION </w:t>
            </w:r>
            <w:r w:rsidR="003819DE">
              <w:t>CITY PAIR</w:t>
            </w:r>
            <w:r w:rsidR="00AA3AC8">
              <w:t xml:space="preserve"> FA</w:t>
            </w:r>
            <w:r w:rsidR="00D75031">
              <w:t>RE</w:t>
            </w:r>
            <w:r w:rsidR="00AA3AC8">
              <w:t xml:space="preserve"> </w:t>
            </w:r>
            <w:r w:rsidR="00AA3AC8" w:rsidRPr="00352DC6">
              <w:rPr>
                <w:bCs/>
              </w:rPr>
              <w:t>GOVERNMENT TRAVEL CHARGE CARD</w:t>
            </w:r>
            <w:r w:rsidR="00AA3AC8">
              <w:rPr>
                <w:bCs/>
              </w:rPr>
              <w:t xml:space="preserve"> </w:t>
            </w:r>
            <w:r w:rsidR="00D75031">
              <w:rPr>
                <w:bCs/>
              </w:rPr>
              <w:t xml:space="preserve">USE </w:t>
            </w:r>
            <w:r w:rsidR="00AA3AC8">
              <w:rPr>
                <w:bCs/>
              </w:rPr>
              <w:t xml:space="preserve">FOR INACTIVE DUTY TRAINING </w:t>
            </w:r>
            <w:r w:rsidR="00D75031">
              <w:rPr>
                <w:bCs/>
              </w:rPr>
              <w:t xml:space="preserve">(IDT) </w:t>
            </w:r>
            <w:r w:rsidR="00AA3AC8">
              <w:rPr>
                <w:bCs/>
              </w:rPr>
              <w:t>TRAVEL</w:t>
            </w:r>
          </w:p>
        </w:tc>
      </w:tr>
    </w:tbl>
    <w:p w:rsidR="0058147B" w:rsidRDefault="0058147B">
      <w:pPr>
        <w:pStyle w:val="Footer"/>
        <w:tabs>
          <w:tab w:val="clear" w:pos="4320"/>
          <w:tab w:val="clear" w:pos="8640"/>
        </w:tabs>
        <w:spacing w:line="240" w:lineRule="exact"/>
      </w:pPr>
    </w:p>
    <w:tbl>
      <w:tblPr>
        <w:tblW w:w="0" w:type="auto"/>
        <w:tblLayout w:type="fixed"/>
        <w:tblLook w:val="0000"/>
      </w:tblPr>
      <w:tblGrid>
        <w:gridCol w:w="828"/>
        <w:gridCol w:w="8748"/>
      </w:tblGrid>
      <w:tr w:rsidR="0058147B">
        <w:tc>
          <w:tcPr>
            <w:tcW w:w="828" w:type="dxa"/>
          </w:tcPr>
          <w:p w:rsidR="0058147B" w:rsidRDefault="0058147B">
            <w:pPr>
              <w:pStyle w:val="Footer"/>
              <w:tabs>
                <w:tab w:val="clear" w:pos="4320"/>
                <w:tab w:val="clear" w:pos="8640"/>
              </w:tabs>
              <w:spacing w:line="240" w:lineRule="exact"/>
            </w:pPr>
            <w:bookmarkStart w:id="17" w:name="REF" w:colFirst="1" w:colLast="1"/>
            <w:bookmarkStart w:id="18" w:name="REF2"/>
            <w:r>
              <w:t>Ref:</w:t>
            </w:r>
          </w:p>
        </w:tc>
        <w:tc>
          <w:tcPr>
            <w:tcW w:w="8748" w:type="dxa"/>
          </w:tcPr>
          <w:p w:rsidR="0058147B" w:rsidRPr="00CB12C5" w:rsidRDefault="00352DC6" w:rsidP="00352DC6">
            <w:pPr>
              <w:pStyle w:val="Default"/>
              <w:numPr>
                <w:ilvl w:val="0"/>
                <w:numId w:val="5"/>
              </w:numPr>
            </w:pPr>
            <w:r w:rsidRPr="00352DC6">
              <w:rPr>
                <w:bCs/>
              </w:rPr>
              <w:t>Government Travel Charge Card (GTCC) Program Policies and Procedures</w:t>
            </w:r>
            <w:r>
              <w:rPr>
                <w:bCs/>
              </w:rPr>
              <w:t xml:space="preserve">, </w:t>
            </w:r>
            <w:r w:rsidRPr="00352DC6">
              <w:rPr>
                <w:bCs/>
                <w:szCs w:val="32"/>
              </w:rPr>
              <w:t xml:space="preserve">COMDTINST M4600.18 </w:t>
            </w:r>
            <w:r>
              <w:rPr>
                <w:bCs/>
                <w:szCs w:val="32"/>
              </w:rPr>
              <w:t>(series)</w:t>
            </w:r>
          </w:p>
          <w:p w:rsidR="00CB12C5" w:rsidRPr="00CB12C5" w:rsidRDefault="00CB12C5" w:rsidP="00352DC6">
            <w:pPr>
              <w:pStyle w:val="Default"/>
              <w:numPr>
                <w:ilvl w:val="0"/>
                <w:numId w:val="5"/>
              </w:numPr>
            </w:pPr>
            <w:r>
              <w:rPr>
                <w:sz w:val="23"/>
                <w:szCs w:val="23"/>
              </w:rPr>
              <w:t xml:space="preserve">Use of General Services Administration (GSA) Contracts for Air Passenger Transportation Services (GSA Airline City Pair Program) for Attendance at Inactive Duty Training (IDT) Assemblies, </w:t>
            </w:r>
            <w:r>
              <w:rPr>
                <w:iCs/>
                <w:szCs w:val="23"/>
              </w:rPr>
              <w:t>D</w:t>
            </w:r>
            <w:r w:rsidRPr="00CB12C5">
              <w:rPr>
                <w:iCs/>
                <w:szCs w:val="23"/>
              </w:rPr>
              <w:t>oDI 4515.16</w:t>
            </w:r>
          </w:p>
        </w:tc>
      </w:tr>
      <w:bookmarkEnd w:id="17"/>
    </w:tbl>
    <w:p w:rsidR="0058147B" w:rsidRDefault="0058147B">
      <w:pPr>
        <w:pStyle w:val="HeaderInfo0"/>
        <w:spacing w:line="240" w:lineRule="exact"/>
      </w:pPr>
    </w:p>
    <w:p w:rsidR="003819DE" w:rsidRPr="003819DE" w:rsidRDefault="003819DE" w:rsidP="003819DE">
      <w:pPr>
        <w:pStyle w:val="PlainText"/>
        <w:rPr>
          <w:rFonts w:ascii="Times New Roman" w:hAnsi="Times New Roman"/>
          <w:sz w:val="24"/>
          <w:szCs w:val="24"/>
        </w:rPr>
      </w:pPr>
      <w:bookmarkStart w:id="19" w:name="BODYTEXT"/>
      <w:bookmarkEnd w:id="18"/>
      <w:r w:rsidRPr="003819DE">
        <w:rPr>
          <w:rFonts w:ascii="Times New Roman" w:hAnsi="Times New Roman"/>
          <w:sz w:val="24"/>
          <w:szCs w:val="24"/>
        </w:rPr>
        <w:t xml:space="preserve">1. </w:t>
      </w:r>
      <w:r w:rsidR="00760FA5">
        <w:rPr>
          <w:rFonts w:ascii="Times New Roman" w:hAnsi="Times New Roman"/>
          <w:sz w:val="24"/>
          <w:szCs w:val="24"/>
        </w:rPr>
        <w:t>I</w:t>
      </w:r>
      <w:r w:rsidR="00AD6B6C">
        <w:rPr>
          <w:rFonts w:ascii="Times New Roman" w:hAnsi="Times New Roman"/>
          <w:sz w:val="24"/>
          <w:szCs w:val="24"/>
        </w:rPr>
        <w:t>n accordance with c</w:t>
      </w:r>
      <w:r w:rsidRPr="003819DE">
        <w:rPr>
          <w:rFonts w:ascii="Times New Roman" w:hAnsi="Times New Roman"/>
          <w:sz w:val="24"/>
          <w:szCs w:val="24"/>
        </w:rPr>
        <w:t xml:space="preserve">hapter 1.B.4 </w:t>
      </w:r>
      <w:r w:rsidR="00760FA5">
        <w:rPr>
          <w:rFonts w:ascii="Times New Roman" w:hAnsi="Times New Roman"/>
          <w:sz w:val="24"/>
          <w:szCs w:val="24"/>
        </w:rPr>
        <w:t xml:space="preserve">of </w:t>
      </w:r>
      <w:r w:rsidR="00D75031">
        <w:rPr>
          <w:rFonts w:ascii="Times New Roman" w:hAnsi="Times New Roman"/>
          <w:sz w:val="24"/>
          <w:szCs w:val="24"/>
        </w:rPr>
        <w:t>r</w:t>
      </w:r>
      <w:r w:rsidR="00760FA5">
        <w:rPr>
          <w:rFonts w:ascii="Times New Roman" w:hAnsi="Times New Roman"/>
          <w:sz w:val="24"/>
          <w:szCs w:val="24"/>
        </w:rPr>
        <w:t>ef</w:t>
      </w:r>
      <w:r w:rsidR="00AD6B6C">
        <w:rPr>
          <w:rFonts w:ascii="Times New Roman" w:hAnsi="Times New Roman"/>
          <w:sz w:val="24"/>
          <w:szCs w:val="24"/>
        </w:rPr>
        <w:t>erence</w:t>
      </w:r>
      <w:r w:rsidR="00760FA5">
        <w:rPr>
          <w:rFonts w:ascii="Times New Roman" w:hAnsi="Times New Roman"/>
          <w:sz w:val="24"/>
          <w:szCs w:val="24"/>
        </w:rPr>
        <w:t xml:space="preserve"> (a) </w:t>
      </w:r>
      <w:r w:rsidR="00366E36">
        <w:rPr>
          <w:rFonts w:ascii="Times New Roman" w:hAnsi="Times New Roman"/>
          <w:sz w:val="24"/>
          <w:szCs w:val="24"/>
        </w:rPr>
        <w:t xml:space="preserve">and reference (b), </w:t>
      </w:r>
      <w:r w:rsidRPr="003819DE">
        <w:rPr>
          <w:rFonts w:ascii="Times New Roman" w:hAnsi="Times New Roman"/>
          <w:sz w:val="24"/>
          <w:szCs w:val="24"/>
        </w:rPr>
        <w:t xml:space="preserve">CG reserve members </w:t>
      </w:r>
      <w:r w:rsidR="005E05A1">
        <w:rPr>
          <w:rFonts w:ascii="Times New Roman" w:hAnsi="Times New Roman"/>
          <w:sz w:val="24"/>
          <w:szCs w:val="24"/>
        </w:rPr>
        <w:t xml:space="preserve">have </w:t>
      </w:r>
      <w:r w:rsidRPr="003819DE">
        <w:rPr>
          <w:rFonts w:ascii="Times New Roman" w:hAnsi="Times New Roman"/>
          <w:sz w:val="24"/>
          <w:szCs w:val="24"/>
        </w:rPr>
        <w:t>the option to use their GTCC for the purpose of procuring transportation tickets through the TMC</w:t>
      </w:r>
      <w:r>
        <w:rPr>
          <w:rFonts w:ascii="Times New Roman" w:hAnsi="Times New Roman"/>
          <w:sz w:val="24"/>
          <w:szCs w:val="24"/>
        </w:rPr>
        <w:t xml:space="preserve"> </w:t>
      </w:r>
      <w:r w:rsidRPr="003819DE">
        <w:rPr>
          <w:rFonts w:ascii="Times New Roman" w:hAnsi="Times New Roman"/>
          <w:sz w:val="24"/>
          <w:szCs w:val="24"/>
        </w:rPr>
        <w:t>(</w:t>
      </w:r>
      <w:r w:rsidR="00E559B3">
        <w:rPr>
          <w:rFonts w:ascii="Times New Roman" w:hAnsi="Times New Roman"/>
          <w:sz w:val="24"/>
          <w:szCs w:val="24"/>
        </w:rPr>
        <w:t>ADTRAV</w:t>
      </w:r>
      <w:r w:rsidRPr="003819DE">
        <w:rPr>
          <w:rFonts w:ascii="Times New Roman" w:hAnsi="Times New Roman"/>
          <w:sz w:val="24"/>
          <w:szCs w:val="24"/>
        </w:rPr>
        <w:t xml:space="preserve">) know as the City Pair </w:t>
      </w:r>
      <w:r w:rsidR="00D75031">
        <w:rPr>
          <w:rFonts w:ascii="Times New Roman" w:hAnsi="Times New Roman"/>
          <w:sz w:val="24"/>
          <w:szCs w:val="24"/>
        </w:rPr>
        <w:t xml:space="preserve">Fare </w:t>
      </w:r>
      <w:r w:rsidRPr="003819DE">
        <w:rPr>
          <w:rFonts w:ascii="Times New Roman" w:hAnsi="Times New Roman"/>
          <w:sz w:val="24"/>
          <w:szCs w:val="24"/>
        </w:rPr>
        <w:t xml:space="preserve">Program from home to monthly meeting sites. </w:t>
      </w:r>
      <w:r w:rsidR="00AD6B6C">
        <w:rPr>
          <w:rFonts w:ascii="Times New Roman" w:hAnsi="Times New Roman"/>
          <w:sz w:val="24"/>
          <w:szCs w:val="24"/>
        </w:rPr>
        <w:t xml:space="preserve"> </w:t>
      </w:r>
      <w:r w:rsidRPr="003819DE">
        <w:rPr>
          <w:rFonts w:ascii="Times New Roman" w:hAnsi="Times New Roman"/>
          <w:sz w:val="24"/>
          <w:szCs w:val="24"/>
        </w:rPr>
        <w:t>The member must live more than 100 miles away and be on the commanding officer’s authorized list. Members cannot use the card for any other expense (</w:t>
      </w:r>
      <w:r w:rsidR="00E8588E">
        <w:rPr>
          <w:rFonts w:ascii="Times New Roman" w:hAnsi="Times New Roman"/>
          <w:sz w:val="24"/>
          <w:szCs w:val="24"/>
        </w:rPr>
        <w:t xml:space="preserve">car, </w:t>
      </w:r>
      <w:r w:rsidRPr="003819DE">
        <w:rPr>
          <w:rFonts w:ascii="Times New Roman" w:hAnsi="Times New Roman"/>
          <w:sz w:val="24"/>
          <w:szCs w:val="24"/>
        </w:rPr>
        <w:t>hotel, lodging, meals, incidentals, or even travel that is not a City Pair F</w:t>
      </w:r>
      <w:r w:rsidR="00D75031">
        <w:rPr>
          <w:rFonts w:ascii="Times New Roman" w:hAnsi="Times New Roman"/>
          <w:sz w:val="24"/>
          <w:szCs w:val="24"/>
        </w:rPr>
        <w:t xml:space="preserve">are contracted through the TMC, e.g. </w:t>
      </w:r>
      <w:r w:rsidR="00E559B3">
        <w:rPr>
          <w:rFonts w:ascii="Times New Roman" w:hAnsi="Times New Roman"/>
          <w:sz w:val="24"/>
          <w:szCs w:val="24"/>
        </w:rPr>
        <w:t>ADTRAV</w:t>
      </w:r>
      <w:r w:rsidR="00D75031">
        <w:rPr>
          <w:rFonts w:ascii="Times New Roman" w:hAnsi="Times New Roman"/>
          <w:sz w:val="24"/>
          <w:szCs w:val="24"/>
        </w:rPr>
        <w:t xml:space="preserve"> contract)</w:t>
      </w:r>
      <w:r w:rsidRPr="003819DE">
        <w:rPr>
          <w:rFonts w:ascii="Times New Roman" w:hAnsi="Times New Roman"/>
          <w:sz w:val="24"/>
          <w:szCs w:val="24"/>
        </w:rPr>
        <w:t xml:space="preserve">.  Doing so would constitute misuse of the travel card and result in administrative or disciplinary action along with account closure.  </w:t>
      </w:r>
    </w:p>
    <w:p w:rsidR="003819DE" w:rsidRPr="003819DE" w:rsidRDefault="003819DE" w:rsidP="003819DE">
      <w:pPr>
        <w:pStyle w:val="PlainText"/>
        <w:rPr>
          <w:rFonts w:ascii="Times New Roman" w:hAnsi="Times New Roman"/>
          <w:sz w:val="24"/>
          <w:szCs w:val="24"/>
        </w:rPr>
      </w:pPr>
    </w:p>
    <w:p w:rsidR="003819DE" w:rsidRPr="003819DE" w:rsidRDefault="002D7A86" w:rsidP="003819DE">
      <w:pPr>
        <w:pStyle w:val="PlainText"/>
        <w:rPr>
          <w:rFonts w:ascii="Times New Roman" w:hAnsi="Times New Roman"/>
          <w:sz w:val="24"/>
          <w:szCs w:val="24"/>
        </w:rPr>
      </w:pPr>
      <w:r>
        <w:rPr>
          <w:rFonts w:ascii="Times New Roman" w:hAnsi="Times New Roman"/>
          <w:sz w:val="24"/>
          <w:szCs w:val="24"/>
        </w:rPr>
        <w:t xml:space="preserve">2. </w:t>
      </w:r>
      <w:r w:rsidR="003819DE" w:rsidRPr="003819DE">
        <w:rPr>
          <w:rFonts w:ascii="Times New Roman" w:hAnsi="Times New Roman"/>
          <w:sz w:val="24"/>
          <w:szCs w:val="24"/>
        </w:rPr>
        <w:t>The following member</w:t>
      </w:r>
      <w:r w:rsidR="00760FA5">
        <w:rPr>
          <w:rFonts w:ascii="Times New Roman" w:hAnsi="Times New Roman"/>
          <w:sz w:val="24"/>
          <w:szCs w:val="24"/>
        </w:rPr>
        <w:t>s</w:t>
      </w:r>
      <w:r w:rsidR="003819DE" w:rsidRPr="003819DE">
        <w:rPr>
          <w:rFonts w:ascii="Times New Roman" w:hAnsi="Times New Roman"/>
          <w:sz w:val="24"/>
          <w:szCs w:val="24"/>
        </w:rPr>
        <w:t xml:space="preserve"> are considered outside reasonable commuting distance</w:t>
      </w:r>
      <w:r w:rsidR="00D70B6A">
        <w:rPr>
          <w:rFonts w:ascii="Times New Roman" w:hAnsi="Times New Roman"/>
          <w:sz w:val="24"/>
          <w:szCs w:val="24"/>
        </w:rPr>
        <w:t xml:space="preserve"> </w:t>
      </w:r>
      <w:r w:rsidR="003819DE" w:rsidRPr="003819DE">
        <w:rPr>
          <w:rFonts w:ascii="Times New Roman" w:hAnsi="Times New Roman"/>
          <w:sz w:val="24"/>
          <w:szCs w:val="24"/>
        </w:rPr>
        <w:t xml:space="preserve">(RCD) from </w:t>
      </w:r>
      <w:proofErr w:type="spellStart"/>
      <w:r w:rsidR="00410877" w:rsidRPr="00410877">
        <w:rPr>
          <w:rFonts w:ascii="Times New Roman" w:hAnsi="Times New Roman"/>
          <w:sz w:val="24"/>
          <w:szCs w:val="24"/>
          <w:highlight w:val="yellow"/>
        </w:rPr>
        <w:t>UnitXXX</w:t>
      </w:r>
      <w:proofErr w:type="spellEnd"/>
      <w:r w:rsidR="003819DE" w:rsidRPr="003819DE">
        <w:rPr>
          <w:rFonts w:ascii="Times New Roman" w:hAnsi="Times New Roman"/>
          <w:sz w:val="24"/>
          <w:szCs w:val="24"/>
        </w:rPr>
        <w:t xml:space="preserve"> and are authorize</w:t>
      </w:r>
      <w:r w:rsidR="00FE11B9">
        <w:rPr>
          <w:rFonts w:ascii="Times New Roman" w:hAnsi="Times New Roman"/>
          <w:sz w:val="24"/>
          <w:szCs w:val="24"/>
        </w:rPr>
        <w:t>d</w:t>
      </w:r>
      <w:r w:rsidR="003819DE" w:rsidRPr="003819DE">
        <w:rPr>
          <w:rFonts w:ascii="Times New Roman" w:hAnsi="Times New Roman"/>
          <w:sz w:val="24"/>
          <w:szCs w:val="24"/>
        </w:rPr>
        <w:t xml:space="preserve"> </w:t>
      </w:r>
      <w:r w:rsidR="00AD6B6C">
        <w:rPr>
          <w:rFonts w:ascii="Times New Roman" w:hAnsi="Times New Roman"/>
          <w:sz w:val="24"/>
          <w:szCs w:val="24"/>
        </w:rPr>
        <w:t>to</w:t>
      </w:r>
      <w:r w:rsidR="003819DE" w:rsidRPr="003819DE">
        <w:rPr>
          <w:rFonts w:ascii="Times New Roman" w:hAnsi="Times New Roman"/>
          <w:sz w:val="24"/>
          <w:szCs w:val="24"/>
        </w:rPr>
        <w:t xml:space="preserve"> use of GSA Airline City Pair Program fares and their GTCC to purchase </w:t>
      </w:r>
      <w:r w:rsidR="00AD6B6C">
        <w:rPr>
          <w:rFonts w:ascii="Times New Roman" w:hAnsi="Times New Roman"/>
          <w:sz w:val="24"/>
          <w:szCs w:val="24"/>
        </w:rPr>
        <w:t xml:space="preserve">common carrier </w:t>
      </w:r>
      <w:r w:rsidR="003819DE" w:rsidRPr="003819DE">
        <w:rPr>
          <w:rFonts w:ascii="Times New Roman" w:hAnsi="Times New Roman"/>
          <w:sz w:val="24"/>
          <w:szCs w:val="24"/>
        </w:rPr>
        <w:t>transportation</w:t>
      </w:r>
      <w:r w:rsidR="00D75031">
        <w:rPr>
          <w:rFonts w:ascii="Times New Roman" w:hAnsi="Times New Roman"/>
          <w:sz w:val="24"/>
          <w:szCs w:val="24"/>
        </w:rPr>
        <w:t xml:space="preserve"> </w:t>
      </w:r>
      <w:r w:rsidR="003819DE" w:rsidRPr="003819DE">
        <w:rPr>
          <w:rFonts w:ascii="Times New Roman" w:hAnsi="Times New Roman"/>
          <w:sz w:val="24"/>
          <w:szCs w:val="24"/>
        </w:rPr>
        <w:t xml:space="preserve">(ex airfare) only.  </w:t>
      </w:r>
      <w:r w:rsidR="00AD6B6C">
        <w:rPr>
          <w:rFonts w:ascii="Times New Roman" w:hAnsi="Times New Roman"/>
          <w:sz w:val="24"/>
          <w:szCs w:val="24"/>
        </w:rPr>
        <w:t>T</w:t>
      </w:r>
      <w:r w:rsidR="003819DE" w:rsidRPr="003819DE">
        <w:rPr>
          <w:rFonts w:ascii="Times New Roman" w:hAnsi="Times New Roman"/>
          <w:sz w:val="24"/>
          <w:szCs w:val="24"/>
        </w:rPr>
        <w:t xml:space="preserve">he GTCC </w:t>
      </w:r>
      <w:r w:rsidR="00366E36" w:rsidRPr="003819DE">
        <w:rPr>
          <w:rFonts w:ascii="Times New Roman" w:hAnsi="Times New Roman"/>
          <w:sz w:val="24"/>
          <w:szCs w:val="24"/>
        </w:rPr>
        <w:t xml:space="preserve">shall not be used </w:t>
      </w:r>
      <w:r w:rsidR="003819DE" w:rsidRPr="003819DE">
        <w:rPr>
          <w:rFonts w:ascii="Times New Roman" w:hAnsi="Times New Roman"/>
          <w:sz w:val="24"/>
          <w:szCs w:val="24"/>
        </w:rPr>
        <w:t xml:space="preserve">by drilling inactive duty reservists for any other transportation or other expenses that may be incurred.   </w:t>
      </w:r>
    </w:p>
    <w:p w:rsidR="003819DE" w:rsidRPr="003819DE" w:rsidRDefault="003819DE" w:rsidP="003819DE">
      <w:pPr>
        <w:pStyle w:val="PlainText"/>
        <w:rPr>
          <w:rFonts w:ascii="Times New Roman" w:hAnsi="Times New Roman"/>
          <w:sz w:val="24"/>
          <w:szCs w:val="24"/>
        </w:rPr>
      </w:pPr>
    </w:p>
    <w:p w:rsidR="003819DE" w:rsidRDefault="00410877" w:rsidP="003819DE">
      <w:pPr>
        <w:pStyle w:val="PlainText"/>
        <w:rPr>
          <w:rFonts w:ascii="Times New Roman" w:hAnsi="Times New Roman"/>
          <w:sz w:val="24"/>
          <w:szCs w:val="24"/>
        </w:rPr>
      </w:pPr>
      <w:r w:rsidRPr="00410877">
        <w:rPr>
          <w:rFonts w:ascii="Times New Roman" w:hAnsi="Times New Roman"/>
          <w:sz w:val="24"/>
          <w:szCs w:val="24"/>
          <w:highlight w:val="yellow"/>
        </w:rPr>
        <w:t>List of Reservists outside RCD</w:t>
      </w:r>
    </w:p>
    <w:p w:rsidR="00410877" w:rsidRPr="003819DE" w:rsidRDefault="00410877" w:rsidP="003819DE">
      <w:pPr>
        <w:pStyle w:val="PlainText"/>
        <w:rPr>
          <w:rFonts w:ascii="Times New Roman" w:hAnsi="Times New Roman"/>
          <w:sz w:val="24"/>
          <w:szCs w:val="24"/>
        </w:rPr>
      </w:pPr>
    </w:p>
    <w:p w:rsidR="003819DE" w:rsidRPr="003819DE" w:rsidRDefault="002D7A86" w:rsidP="003819DE">
      <w:pPr>
        <w:pStyle w:val="PlainText"/>
        <w:rPr>
          <w:rFonts w:ascii="Times New Roman" w:hAnsi="Times New Roman"/>
          <w:sz w:val="24"/>
          <w:szCs w:val="24"/>
        </w:rPr>
      </w:pPr>
      <w:r>
        <w:rPr>
          <w:rFonts w:ascii="Times New Roman" w:hAnsi="Times New Roman"/>
          <w:sz w:val="24"/>
          <w:szCs w:val="24"/>
        </w:rPr>
        <w:t xml:space="preserve">3. </w:t>
      </w:r>
      <w:r w:rsidR="003819DE" w:rsidRPr="003819DE">
        <w:rPr>
          <w:rFonts w:ascii="Times New Roman" w:hAnsi="Times New Roman"/>
          <w:sz w:val="24"/>
          <w:szCs w:val="24"/>
        </w:rPr>
        <w:t>Member</w:t>
      </w:r>
      <w:r w:rsidR="00410877">
        <w:rPr>
          <w:rFonts w:ascii="Times New Roman" w:hAnsi="Times New Roman"/>
          <w:sz w:val="24"/>
          <w:szCs w:val="24"/>
        </w:rPr>
        <w:t>s</w:t>
      </w:r>
      <w:r w:rsidR="003819DE" w:rsidRPr="003819DE">
        <w:rPr>
          <w:rFonts w:ascii="Times New Roman" w:hAnsi="Times New Roman"/>
          <w:sz w:val="24"/>
          <w:szCs w:val="24"/>
        </w:rPr>
        <w:t xml:space="preserve"> are authorized use of the </w:t>
      </w:r>
      <w:r w:rsidR="00D75031" w:rsidRPr="003819DE">
        <w:rPr>
          <w:rFonts w:ascii="Times New Roman" w:hAnsi="Times New Roman"/>
          <w:sz w:val="24"/>
          <w:szCs w:val="24"/>
        </w:rPr>
        <w:t xml:space="preserve">City Pair </w:t>
      </w:r>
      <w:r w:rsidR="00D75031">
        <w:rPr>
          <w:rFonts w:ascii="Times New Roman" w:hAnsi="Times New Roman"/>
          <w:sz w:val="24"/>
          <w:szCs w:val="24"/>
        </w:rPr>
        <w:t xml:space="preserve">Fare </w:t>
      </w:r>
      <w:r w:rsidR="00D75031" w:rsidRPr="003819DE">
        <w:rPr>
          <w:rFonts w:ascii="Times New Roman" w:hAnsi="Times New Roman"/>
          <w:sz w:val="24"/>
          <w:szCs w:val="24"/>
        </w:rPr>
        <w:t xml:space="preserve">Program </w:t>
      </w:r>
      <w:r w:rsidR="003819DE" w:rsidRPr="003819DE">
        <w:rPr>
          <w:rFonts w:ascii="Times New Roman" w:hAnsi="Times New Roman"/>
          <w:sz w:val="24"/>
          <w:szCs w:val="24"/>
        </w:rPr>
        <w:t xml:space="preserve">from/to their state of residence in order to travel to IDT dates as published in the </w:t>
      </w:r>
      <w:r w:rsidR="00410877" w:rsidRPr="00410877">
        <w:rPr>
          <w:rFonts w:ascii="Times New Roman" w:hAnsi="Times New Roman"/>
          <w:sz w:val="24"/>
          <w:szCs w:val="24"/>
          <w:highlight w:val="yellow"/>
        </w:rPr>
        <w:t>UNITXXX</w:t>
      </w:r>
      <w:r w:rsidR="003819DE" w:rsidRPr="003819DE">
        <w:rPr>
          <w:rFonts w:ascii="Times New Roman" w:hAnsi="Times New Roman"/>
          <w:sz w:val="24"/>
          <w:szCs w:val="24"/>
        </w:rPr>
        <w:t xml:space="preserve"> </w:t>
      </w:r>
      <w:r w:rsidR="00AA3AC8">
        <w:rPr>
          <w:rFonts w:ascii="Times New Roman" w:hAnsi="Times New Roman"/>
          <w:sz w:val="24"/>
          <w:szCs w:val="24"/>
        </w:rPr>
        <w:t>Plan of the Day</w:t>
      </w:r>
      <w:r w:rsidR="003819DE" w:rsidRPr="003819DE">
        <w:rPr>
          <w:rFonts w:ascii="Times New Roman" w:hAnsi="Times New Roman"/>
          <w:sz w:val="24"/>
          <w:szCs w:val="24"/>
        </w:rPr>
        <w:t xml:space="preserve">, entered in Direct Access, or as approved by </w:t>
      </w:r>
      <w:r w:rsidR="00AA3AC8">
        <w:rPr>
          <w:rFonts w:ascii="Times New Roman" w:hAnsi="Times New Roman"/>
          <w:sz w:val="24"/>
          <w:szCs w:val="24"/>
        </w:rPr>
        <w:t>written IDT orders</w:t>
      </w:r>
      <w:r w:rsidR="003819DE" w:rsidRPr="003819DE">
        <w:rPr>
          <w:rFonts w:ascii="Times New Roman" w:hAnsi="Times New Roman"/>
          <w:sz w:val="24"/>
          <w:szCs w:val="24"/>
        </w:rPr>
        <w:t>.</w:t>
      </w:r>
    </w:p>
    <w:p w:rsidR="003819DE" w:rsidRPr="003819DE" w:rsidRDefault="003819DE" w:rsidP="003819DE">
      <w:pPr>
        <w:pStyle w:val="PlainText"/>
        <w:rPr>
          <w:rFonts w:ascii="Times New Roman" w:hAnsi="Times New Roman"/>
          <w:sz w:val="24"/>
          <w:szCs w:val="24"/>
        </w:rPr>
      </w:pPr>
    </w:p>
    <w:p w:rsidR="003819DE" w:rsidRPr="003819DE" w:rsidRDefault="002D7A86" w:rsidP="003819DE">
      <w:pPr>
        <w:pStyle w:val="PlainText"/>
        <w:rPr>
          <w:rFonts w:ascii="Times New Roman" w:hAnsi="Times New Roman"/>
          <w:sz w:val="24"/>
          <w:szCs w:val="24"/>
        </w:rPr>
      </w:pPr>
      <w:r>
        <w:rPr>
          <w:rFonts w:ascii="Times New Roman" w:hAnsi="Times New Roman"/>
          <w:sz w:val="24"/>
          <w:szCs w:val="24"/>
        </w:rPr>
        <w:t xml:space="preserve">4. </w:t>
      </w:r>
      <w:r w:rsidR="003819DE" w:rsidRPr="003819DE">
        <w:rPr>
          <w:rFonts w:ascii="Times New Roman" w:hAnsi="Times New Roman"/>
          <w:sz w:val="24"/>
          <w:szCs w:val="24"/>
        </w:rPr>
        <w:t xml:space="preserve">Members authorized to use the City Pair Program shall not be reimbursed for GSA Airline City Pair </w:t>
      </w:r>
      <w:r w:rsidR="00D75031">
        <w:rPr>
          <w:rFonts w:ascii="Times New Roman" w:hAnsi="Times New Roman"/>
          <w:sz w:val="24"/>
          <w:szCs w:val="24"/>
        </w:rPr>
        <w:t xml:space="preserve">Fare </w:t>
      </w:r>
      <w:r w:rsidR="003819DE" w:rsidRPr="003819DE">
        <w:rPr>
          <w:rFonts w:ascii="Times New Roman" w:hAnsi="Times New Roman"/>
          <w:sz w:val="24"/>
          <w:szCs w:val="24"/>
        </w:rPr>
        <w:t>Program expenses incurred as a result of travel to attend IDT, and are responsible to pay all fees associated with the travel purchase, per current Coast Guard Policy.  Payment of the charges on the card shall be</w:t>
      </w:r>
      <w:r w:rsidR="00366E36">
        <w:rPr>
          <w:rFonts w:ascii="Times New Roman" w:hAnsi="Times New Roman"/>
          <w:sz w:val="24"/>
          <w:szCs w:val="24"/>
        </w:rPr>
        <w:t xml:space="preserve"> made in full on or before the statement due date per reference (a) </w:t>
      </w:r>
      <w:r w:rsidR="003819DE" w:rsidRPr="003819DE">
        <w:rPr>
          <w:rFonts w:ascii="Times New Roman" w:hAnsi="Times New Roman"/>
          <w:sz w:val="24"/>
          <w:szCs w:val="24"/>
        </w:rPr>
        <w:t>Coast Guard Policy.</w:t>
      </w:r>
    </w:p>
    <w:bookmarkEnd w:id="19"/>
    <w:p w:rsidR="00FE11B9" w:rsidRDefault="00FE11B9">
      <w:pPr>
        <w:pStyle w:val="OutlineBody"/>
        <w:tabs>
          <w:tab w:val="left" w:pos="4032"/>
        </w:tabs>
        <w:spacing w:after="0"/>
        <w:jc w:val="center"/>
        <w:outlineLvl w:val="0"/>
      </w:pPr>
    </w:p>
    <w:p w:rsidR="00FE11B9" w:rsidRDefault="00FE11B9">
      <w:pPr>
        <w:pStyle w:val="OutlineBody"/>
        <w:tabs>
          <w:tab w:val="left" w:pos="4032"/>
        </w:tabs>
        <w:spacing w:after="0"/>
        <w:jc w:val="center"/>
        <w:outlineLvl w:val="0"/>
      </w:pPr>
      <w:r>
        <w:t>#</w:t>
      </w:r>
    </w:p>
    <w:sectPr w:rsidR="00FE11B9" w:rsidSect="008F7D3E">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D3" w:rsidRDefault="003E4ED3">
      <w:r>
        <w:separator/>
      </w:r>
    </w:p>
  </w:endnote>
  <w:endnote w:type="continuationSeparator" w:id="0">
    <w:p w:rsidR="003E4ED3" w:rsidRDefault="003E4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7B" w:rsidRPr="00A035C6" w:rsidRDefault="0058147B" w:rsidP="00A035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7B" w:rsidRPr="00A035C6" w:rsidRDefault="0058147B" w:rsidP="00A035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C6" w:rsidRDefault="00A035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D3" w:rsidRDefault="003E4ED3">
      <w:r>
        <w:separator/>
      </w:r>
    </w:p>
  </w:footnote>
  <w:footnote w:type="continuationSeparator" w:id="0">
    <w:p w:rsidR="003E4ED3" w:rsidRDefault="003E4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C6" w:rsidRDefault="00A035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7B" w:rsidRPr="00A035C6" w:rsidRDefault="0058147B" w:rsidP="00A035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5C6" w:rsidRDefault="00A035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0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DE4EB9"/>
    <w:multiLevelType w:val="multilevel"/>
    <w:tmpl w:val="13260056"/>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2">
    <w:nsid w:val="24B454E0"/>
    <w:multiLevelType w:val="hybridMultilevel"/>
    <w:tmpl w:val="2192678C"/>
    <w:lvl w:ilvl="0" w:tplc="58FE876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A63CCD"/>
    <w:multiLevelType w:val="singleLevel"/>
    <w:tmpl w:val="055CEFCC"/>
    <w:lvl w:ilvl="0">
      <w:start w:val="1"/>
      <w:numFmt w:val="lowerLetter"/>
      <w:suff w:val="space"/>
      <w:lvlText w:val="(%1)"/>
      <w:lvlJc w:val="left"/>
      <w:pPr>
        <w:tabs>
          <w:tab w:val="num" w:pos="144"/>
        </w:tabs>
        <w:ind w:left="360" w:hanging="360"/>
      </w:pPr>
    </w:lvl>
  </w:abstractNum>
  <w:abstractNum w:abstractNumId="4">
    <w:nsid w:val="72F60C81"/>
    <w:multiLevelType w:val="singleLevel"/>
    <w:tmpl w:val="00000000"/>
    <w:lvl w:ilvl="0">
      <w:start w:val="1"/>
      <w:numFmt w:val="decimal"/>
      <w:lvlText w:val="(%1)"/>
      <w:legacy w:legacy="1" w:legacySpace="0" w:legacyIndent="360"/>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cVars>
    <w:docVar w:name="DocDate$" w:val="30 October 1998"/>
    <w:docVar w:name="DocSSIC$" w:val="123"/>
    <w:docVar w:name="DocSubject$" w:val="Test"/>
  </w:docVars>
  <w:rsids>
    <w:rsidRoot w:val="00DC56AA"/>
    <w:rsid w:val="000534E2"/>
    <w:rsid w:val="001C4005"/>
    <w:rsid w:val="00263B65"/>
    <w:rsid w:val="00280DEF"/>
    <w:rsid w:val="002C1494"/>
    <w:rsid w:val="002D7A86"/>
    <w:rsid w:val="002E0F60"/>
    <w:rsid w:val="00352DC6"/>
    <w:rsid w:val="00366E36"/>
    <w:rsid w:val="003819DE"/>
    <w:rsid w:val="003A3132"/>
    <w:rsid w:val="003E4ED3"/>
    <w:rsid w:val="00410877"/>
    <w:rsid w:val="004512C6"/>
    <w:rsid w:val="004923CC"/>
    <w:rsid w:val="0055354C"/>
    <w:rsid w:val="0058147B"/>
    <w:rsid w:val="005E05A1"/>
    <w:rsid w:val="005E502F"/>
    <w:rsid w:val="006230B9"/>
    <w:rsid w:val="0064279A"/>
    <w:rsid w:val="006B2D87"/>
    <w:rsid w:val="006C02F8"/>
    <w:rsid w:val="00760FA5"/>
    <w:rsid w:val="00827975"/>
    <w:rsid w:val="008F098D"/>
    <w:rsid w:val="008F7D3E"/>
    <w:rsid w:val="00932AE6"/>
    <w:rsid w:val="009E19FC"/>
    <w:rsid w:val="00A035C6"/>
    <w:rsid w:val="00A661A0"/>
    <w:rsid w:val="00AA3AC8"/>
    <w:rsid w:val="00AD6B6C"/>
    <w:rsid w:val="00B751FD"/>
    <w:rsid w:val="00B94536"/>
    <w:rsid w:val="00C2112F"/>
    <w:rsid w:val="00CB12C5"/>
    <w:rsid w:val="00D15E39"/>
    <w:rsid w:val="00D70B6A"/>
    <w:rsid w:val="00D75031"/>
    <w:rsid w:val="00DC56AA"/>
    <w:rsid w:val="00DD5317"/>
    <w:rsid w:val="00E06957"/>
    <w:rsid w:val="00E559B3"/>
    <w:rsid w:val="00E71717"/>
    <w:rsid w:val="00E8588E"/>
    <w:rsid w:val="00E93EBB"/>
    <w:rsid w:val="00F04BBB"/>
    <w:rsid w:val="00F5002D"/>
    <w:rsid w:val="00F51BBD"/>
    <w:rsid w:val="00F54FBA"/>
    <w:rsid w:val="00F84077"/>
    <w:rsid w:val="00FA7966"/>
    <w:rsid w:val="00FC2AB3"/>
    <w:rsid w:val="00FE1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2112F"/>
    <w:pPr>
      <w:tabs>
        <w:tab w:val="center" w:pos="4320"/>
        <w:tab w:val="right" w:pos="8640"/>
      </w:tabs>
    </w:pPr>
  </w:style>
  <w:style w:type="paragraph" w:customStyle="1" w:styleId="HeaderInfo">
    <w:name w:val="Header Info"/>
    <w:basedOn w:val="Normal"/>
    <w:rsid w:val="00C2112F"/>
    <w:pPr>
      <w:tabs>
        <w:tab w:val="left" w:pos="720"/>
        <w:tab w:val="left" w:pos="5760"/>
      </w:tabs>
    </w:pPr>
  </w:style>
  <w:style w:type="paragraph" w:customStyle="1" w:styleId="OutlineBody">
    <w:name w:val="Outline Body"/>
    <w:basedOn w:val="Normal"/>
    <w:rsid w:val="00C2112F"/>
    <w:pPr>
      <w:spacing w:after="240" w:line="240" w:lineRule="exact"/>
    </w:pPr>
  </w:style>
  <w:style w:type="paragraph" w:customStyle="1" w:styleId="HeaderInfo0">
    <w:name w:val="HeaderInfo"/>
    <w:basedOn w:val="HeaderInfo"/>
    <w:rsid w:val="00C2112F"/>
    <w:pPr>
      <w:tabs>
        <w:tab w:val="clear" w:pos="5760"/>
        <w:tab w:val="left" w:pos="6696"/>
      </w:tabs>
    </w:pPr>
  </w:style>
  <w:style w:type="paragraph" w:styleId="Header">
    <w:name w:val="header"/>
    <w:basedOn w:val="Normal"/>
    <w:semiHidden/>
    <w:rsid w:val="00C2112F"/>
    <w:pPr>
      <w:tabs>
        <w:tab w:val="center" w:pos="4320"/>
        <w:tab w:val="right" w:pos="8640"/>
      </w:tabs>
    </w:pPr>
  </w:style>
  <w:style w:type="paragraph" w:styleId="DocumentMap">
    <w:name w:val="Document Map"/>
    <w:basedOn w:val="Normal"/>
    <w:semiHidden/>
    <w:rsid w:val="00C2112F"/>
    <w:pPr>
      <w:shd w:val="clear" w:color="auto" w:fill="000080"/>
    </w:pPr>
    <w:rPr>
      <w:rFonts w:ascii="Tahoma" w:hAnsi="Tahoma"/>
    </w:rPr>
  </w:style>
  <w:style w:type="paragraph" w:styleId="PlainText">
    <w:name w:val="Plain Text"/>
    <w:basedOn w:val="Normal"/>
    <w:link w:val="PlainTextChar"/>
    <w:uiPriority w:val="99"/>
    <w:semiHidden/>
    <w:unhideWhenUsed/>
    <w:rsid w:val="003819DE"/>
    <w:rPr>
      <w:rFonts w:ascii="Consolas" w:eastAsia="Calibri" w:hAnsi="Consolas"/>
      <w:sz w:val="21"/>
      <w:szCs w:val="21"/>
    </w:rPr>
  </w:style>
  <w:style w:type="character" w:customStyle="1" w:styleId="PlainTextChar">
    <w:name w:val="Plain Text Char"/>
    <w:basedOn w:val="DefaultParagraphFont"/>
    <w:link w:val="PlainText"/>
    <w:uiPriority w:val="99"/>
    <w:semiHidden/>
    <w:rsid w:val="003819DE"/>
    <w:rPr>
      <w:rFonts w:ascii="Consolas" w:eastAsia="Calibri" w:hAnsi="Consolas" w:cs="Times New Roman"/>
      <w:sz w:val="21"/>
      <w:szCs w:val="21"/>
    </w:rPr>
  </w:style>
  <w:style w:type="paragraph" w:customStyle="1" w:styleId="Default">
    <w:name w:val="Default"/>
    <w:rsid w:val="00352DC6"/>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A035C6"/>
    <w:rPr>
      <w:rFonts w:ascii="Tahoma" w:hAnsi="Tahoma" w:cs="Tahoma"/>
      <w:sz w:val="16"/>
      <w:szCs w:val="16"/>
    </w:rPr>
  </w:style>
  <w:style w:type="character" w:customStyle="1" w:styleId="BalloonTextChar">
    <w:name w:val="Balloon Text Char"/>
    <w:basedOn w:val="DefaultParagraphFont"/>
    <w:link w:val="BalloonText"/>
    <w:uiPriority w:val="99"/>
    <w:semiHidden/>
    <w:rsid w:val="00A035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6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1992</Characters>
  <Application>Microsoft Office Word</Application>
  <DocSecurity>0</DocSecurity>
  <Lines>16</Lines>
  <Paragraphs>4</Paragraphs>
  <ScaleCrop>false</ScaleCrop>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2014-04-18T17:20:00Z</dcterms:created>
  <dcterms:modified xsi:type="dcterms:W3CDTF">2016-03-02T11:30:00Z</dcterms:modified>
</cp:coreProperties>
</file>